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B3" w:rsidRDefault="0026005B" w:rsidP="0026005B">
      <w:pPr>
        <w:jc w:val="center"/>
        <w:rPr>
          <w:b/>
          <w:u w:val="single"/>
        </w:rPr>
      </w:pPr>
      <w:r w:rsidRPr="0026005B">
        <w:rPr>
          <w:b/>
          <w:u w:val="single"/>
        </w:rPr>
        <w:t>Comment ponctuer un dialogue ?</w:t>
      </w:r>
    </w:p>
    <w:p w:rsidR="0026005B" w:rsidRDefault="0026005B" w:rsidP="0026005B">
      <w:pPr>
        <w:jc w:val="center"/>
        <w:rPr>
          <w:b/>
          <w:u w:val="single"/>
        </w:rPr>
      </w:pPr>
    </w:p>
    <w:p w:rsidR="0026005B" w:rsidRDefault="0026005B" w:rsidP="0026005B">
      <w:pPr>
        <w:pStyle w:val="Paragraphedeliste"/>
        <w:numPr>
          <w:ilvl w:val="0"/>
          <w:numId w:val="1"/>
        </w:numPr>
        <w:jc w:val="both"/>
      </w:pPr>
      <w:r>
        <w:t xml:space="preserve">Introduire le dialogue dans le récit grâce à un </w:t>
      </w:r>
      <w:r w:rsidRPr="0026005B">
        <w:rPr>
          <w:b/>
          <w:color w:val="FF0000"/>
        </w:rPr>
        <w:t>verbe de parole.</w:t>
      </w:r>
      <w:r>
        <w:rPr>
          <w:b/>
          <w:color w:val="FF0000"/>
        </w:rPr>
        <w:t xml:space="preserve"> </w:t>
      </w:r>
    </w:p>
    <w:p w:rsidR="0026005B" w:rsidRPr="0026005B" w:rsidRDefault="0026005B" w:rsidP="0026005B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>
        <w:t xml:space="preserve">Mettre des </w:t>
      </w:r>
      <w:r w:rsidRPr="0026005B">
        <w:rPr>
          <w:b/>
          <w:color w:val="0070C0"/>
        </w:rPr>
        <w:t>guillemets</w:t>
      </w:r>
      <w:r w:rsidRPr="0026005B">
        <w:rPr>
          <w:color w:val="0070C0"/>
        </w:rPr>
        <w:t xml:space="preserve"> </w:t>
      </w:r>
      <w:r w:rsidRPr="0026005B">
        <w:rPr>
          <w:u w:val="single"/>
        </w:rPr>
        <w:t>au début et à la fin du dialogue.</w:t>
      </w:r>
    </w:p>
    <w:p w:rsidR="0026005B" w:rsidRDefault="0026005B" w:rsidP="0026005B">
      <w:pPr>
        <w:pStyle w:val="Paragraphedeliste"/>
        <w:numPr>
          <w:ilvl w:val="0"/>
          <w:numId w:val="1"/>
        </w:numPr>
        <w:jc w:val="both"/>
      </w:pPr>
      <w:r>
        <w:t>A chaque fois qu’un autre personnage parle</w:t>
      </w:r>
      <w:r w:rsidRPr="0026005B">
        <w:rPr>
          <w:b/>
        </w:rPr>
        <w:t xml:space="preserve">, </w:t>
      </w:r>
      <w:r w:rsidRPr="0026005B">
        <w:rPr>
          <w:b/>
          <w:color w:val="00B050"/>
        </w:rPr>
        <w:t>aller à la ligne et mettre un tiret</w:t>
      </w:r>
      <w:r w:rsidRPr="0026005B">
        <w:rPr>
          <w:color w:val="00B050"/>
        </w:rPr>
        <w:t xml:space="preserve"> et une majuscule</w:t>
      </w:r>
      <w:r>
        <w:t>.</w:t>
      </w:r>
    </w:p>
    <w:p w:rsidR="0026005B" w:rsidRPr="0026005B" w:rsidRDefault="0026005B" w:rsidP="0026005B">
      <w:pPr>
        <w:jc w:val="both"/>
        <w:rPr>
          <w:b/>
        </w:rPr>
      </w:pPr>
      <w:r>
        <w:t xml:space="preserve">NB : la </w:t>
      </w:r>
      <w:r w:rsidRPr="0026005B">
        <w:rPr>
          <w:b/>
        </w:rPr>
        <w:t>proposition incise</w:t>
      </w:r>
      <w:r>
        <w:t xml:space="preserve"> permet de préciser qui parle, </w:t>
      </w:r>
      <w:r w:rsidRPr="0026005B">
        <w:rPr>
          <w:b/>
        </w:rPr>
        <w:t>quand cela est indispensable ou quand on veut donner une indication sur le ton employé.</w:t>
      </w:r>
    </w:p>
    <w:p w:rsidR="0026005B" w:rsidRDefault="0026005B" w:rsidP="0026005B">
      <w:pPr>
        <w:jc w:val="both"/>
      </w:pPr>
    </w:p>
    <w:p w:rsidR="0026005B" w:rsidRDefault="0026005B" w:rsidP="0026005B">
      <w:pPr>
        <w:jc w:val="both"/>
        <w:rPr>
          <w:color w:val="FF0000"/>
        </w:rPr>
      </w:pPr>
      <w:r>
        <w:t xml:space="preserve">Mathilde Loisel  s’approcha de Mme Forestier et </w:t>
      </w:r>
      <w:r w:rsidRPr="0026005B">
        <w:rPr>
          <w:color w:val="FF0000"/>
        </w:rPr>
        <w:t>s’adressa à elle</w:t>
      </w:r>
      <w:r>
        <w:t>, après avoir un peu hésité </w:t>
      </w:r>
      <w:r w:rsidRPr="0026005B">
        <w:rPr>
          <w:color w:val="FF0000"/>
        </w:rPr>
        <w:t>:</w:t>
      </w:r>
    </w:p>
    <w:p w:rsidR="0026005B" w:rsidRPr="0026005B" w:rsidRDefault="0026005B" w:rsidP="0026005B">
      <w:pPr>
        <w:jc w:val="both"/>
      </w:pPr>
      <w:r w:rsidRPr="0026005B">
        <w:rPr>
          <w:color w:val="0070C0"/>
        </w:rPr>
        <w:t>«</w:t>
      </w:r>
      <w:r>
        <w:t> </w:t>
      </w:r>
      <w:r>
        <w:rPr>
          <w:color w:val="00B050"/>
        </w:rPr>
        <w:t>J</w:t>
      </w:r>
      <w:r w:rsidRPr="0026005B">
        <w:t>eanne ? Est-ce donc ton enfant ? Te souviens-tu de moi ?</w:t>
      </w:r>
    </w:p>
    <w:p w:rsidR="0026005B" w:rsidRDefault="0026005B" w:rsidP="0026005B">
      <w:pPr>
        <w:jc w:val="both"/>
        <w:rPr>
          <w:color w:val="00B050"/>
        </w:rPr>
      </w:pPr>
      <w:r>
        <w:rPr>
          <w:color w:val="00B050"/>
        </w:rPr>
        <w:t>-O</w:t>
      </w:r>
      <w:r w:rsidRPr="0026005B">
        <w:t>ui. C’est un bon garçon. Il veut devenir joailler. Comme moi il aime beaucoup les bijoux.</w:t>
      </w:r>
    </w:p>
    <w:p w:rsidR="0026005B" w:rsidRPr="0026005B" w:rsidRDefault="0026005B" w:rsidP="0026005B">
      <w:pPr>
        <w:jc w:val="both"/>
        <w:rPr>
          <w:b/>
          <w:color w:val="0070C0"/>
        </w:rPr>
      </w:pPr>
      <w:r>
        <w:rPr>
          <w:color w:val="00B050"/>
        </w:rPr>
        <w:t>-T</w:t>
      </w:r>
      <w:r>
        <w:t xml:space="preserve">rès bien. Je suis contente pour toi, ma chère amie, </w:t>
      </w:r>
      <w:r>
        <w:rPr>
          <w:b/>
        </w:rPr>
        <w:t>répondit Mathilde avec une certaine amertume dans la voix.</w:t>
      </w:r>
      <w:r>
        <w:rPr>
          <w:b/>
          <w:color w:val="0070C0"/>
        </w:rPr>
        <w:t> »</w:t>
      </w:r>
    </w:p>
    <w:p w:rsidR="0026005B" w:rsidRDefault="0026005B" w:rsidP="0026005B">
      <w:pPr>
        <w:jc w:val="both"/>
      </w:pPr>
    </w:p>
    <w:p w:rsidR="00CE2C39" w:rsidRDefault="00CE2C39" w:rsidP="0026005B">
      <w:pPr>
        <w:jc w:val="both"/>
      </w:pPr>
    </w:p>
    <w:p w:rsidR="00CE2C39" w:rsidRDefault="00CE2C39" w:rsidP="00CE2C39">
      <w:pPr>
        <w:jc w:val="center"/>
        <w:rPr>
          <w:b/>
          <w:u w:val="single"/>
        </w:rPr>
      </w:pPr>
      <w:r w:rsidRPr="0026005B">
        <w:rPr>
          <w:b/>
          <w:u w:val="single"/>
        </w:rPr>
        <w:t>Comment ponctuer un dialogue ?</w:t>
      </w:r>
    </w:p>
    <w:p w:rsidR="00CE2C39" w:rsidRDefault="00CE2C39" w:rsidP="00CE2C39">
      <w:pPr>
        <w:jc w:val="center"/>
        <w:rPr>
          <w:b/>
          <w:u w:val="single"/>
        </w:rPr>
      </w:pPr>
    </w:p>
    <w:p w:rsidR="00CE2C39" w:rsidRDefault="00CE2C39" w:rsidP="00CE2C39">
      <w:pPr>
        <w:pStyle w:val="Paragraphedeliste"/>
        <w:numPr>
          <w:ilvl w:val="0"/>
          <w:numId w:val="2"/>
        </w:numPr>
        <w:jc w:val="both"/>
      </w:pPr>
      <w:r>
        <w:t xml:space="preserve">Introduire le dialogue dans le récit grâce à un </w:t>
      </w:r>
      <w:r w:rsidRPr="0026005B">
        <w:rPr>
          <w:b/>
          <w:color w:val="FF0000"/>
        </w:rPr>
        <w:t>verbe de parole.</w:t>
      </w:r>
      <w:r>
        <w:rPr>
          <w:b/>
          <w:color w:val="FF0000"/>
        </w:rPr>
        <w:t xml:space="preserve"> </w:t>
      </w:r>
    </w:p>
    <w:p w:rsidR="00CE2C39" w:rsidRPr="0026005B" w:rsidRDefault="00CE2C39" w:rsidP="00CE2C39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>
        <w:t xml:space="preserve">Mettre des </w:t>
      </w:r>
      <w:r w:rsidRPr="0026005B">
        <w:rPr>
          <w:b/>
          <w:color w:val="0070C0"/>
        </w:rPr>
        <w:t>guillemets</w:t>
      </w:r>
      <w:r w:rsidRPr="0026005B">
        <w:rPr>
          <w:color w:val="0070C0"/>
        </w:rPr>
        <w:t xml:space="preserve"> </w:t>
      </w:r>
      <w:r w:rsidRPr="0026005B">
        <w:rPr>
          <w:u w:val="single"/>
        </w:rPr>
        <w:t>au début et à la fin du dialogue.</w:t>
      </w:r>
    </w:p>
    <w:p w:rsidR="00CE2C39" w:rsidRDefault="00CE2C39" w:rsidP="00CE2C39">
      <w:pPr>
        <w:pStyle w:val="Paragraphedeliste"/>
        <w:numPr>
          <w:ilvl w:val="0"/>
          <w:numId w:val="2"/>
        </w:numPr>
        <w:jc w:val="both"/>
      </w:pPr>
      <w:r>
        <w:t>A chaque fois qu’un autre personnage parle</w:t>
      </w:r>
      <w:r w:rsidRPr="0026005B">
        <w:rPr>
          <w:b/>
        </w:rPr>
        <w:t xml:space="preserve">, </w:t>
      </w:r>
      <w:r w:rsidRPr="0026005B">
        <w:rPr>
          <w:b/>
          <w:color w:val="00B050"/>
        </w:rPr>
        <w:t>aller à la ligne et mettre un tiret</w:t>
      </w:r>
      <w:r w:rsidRPr="0026005B">
        <w:rPr>
          <w:color w:val="00B050"/>
        </w:rPr>
        <w:t xml:space="preserve"> et une majuscule</w:t>
      </w:r>
      <w:r>
        <w:t>.</w:t>
      </w:r>
    </w:p>
    <w:p w:rsidR="00CE2C39" w:rsidRPr="0026005B" w:rsidRDefault="00CE2C39" w:rsidP="00CE2C39">
      <w:pPr>
        <w:jc w:val="both"/>
        <w:rPr>
          <w:b/>
        </w:rPr>
      </w:pPr>
      <w:r>
        <w:t xml:space="preserve">NB : la </w:t>
      </w:r>
      <w:r w:rsidRPr="0026005B">
        <w:rPr>
          <w:b/>
        </w:rPr>
        <w:t>proposition incise</w:t>
      </w:r>
      <w:r>
        <w:t xml:space="preserve"> permet de préciser qui parle, </w:t>
      </w:r>
      <w:r w:rsidRPr="0026005B">
        <w:rPr>
          <w:b/>
        </w:rPr>
        <w:t>quand cela est indispensable ou quand on veut donner une indication sur le ton employé.</w:t>
      </w:r>
    </w:p>
    <w:p w:rsidR="00CE2C39" w:rsidRDefault="00CE2C39" w:rsidP="00CE2C39">
      <w:pPr>
        <w:jc w:val="both"/>
      </w:pPr>
    </w:p>
    <w:p w:rsidR="00CE2C39" w:rsidRDefault="00CE2C39" w:rsidP="00CE2C39">
      <w:pPr>
        <w:jc w:val="both"/>
        <w:rPr>
          <w:color w:val="FF0000"/>
        </w:rPr>
      </w:pPr>
      <w:r>
        <w:t xml:space="preserve">Mathilde Loisel  s’approcha de Mme Forestier et </w:t>
      </w:r>
      <w:r w:rsidRPr="0026005B">
        <w:rPr>
          <w:color w:val="FF0000"/>
        </w:rPr>
        <w:t>s’adressa à elle</w:t>
      </w:r>
      <w:r>
        <w:t>, après avoir un peu hésité </w:t>
      </w:r>
      <w:r w:rsidRPr="0026005B">
        <w:rPr>
          <w:color w:val="FF0000"/>
        </w:rPr>
        <w:t>:</w:t>
      </w:r>
    </w:p>
    <w:p w:rsidR="00CE2C39" w:rsidRPr="0026005B" w:rsidRDefault="00CE2C39" w:rsidP="00CE2C39">
      <w:pPr>
        <w:jc w:val="both"/>
      </w:pPr>
      <w:r w:rsidRPr="0026005B">
        <w:rPr>
          <w:color w:val="0070C0"/>
        </w:rPr>
        <w:t>«</w:t>
      </w:r>
      <w:r>
        <w:t> </w:t>
      </w:r>
      <w:bookmarkStart w:id="0" w:name="_GoBack"/>
      <w:bookmarkEnd w:id="0"/>
      <w:r>
        <w:rPr>
          <w:color w:val="00B050"/>
        </w:rPr>
        <w:t>J</w:t>
      </w:r>
      <w:r w:rsidRPr="0026005B">
        <w:t>eanne ? Est-ce donc ton enfant ? Te souviens-tu de moi ?</w:t>
      </w:r>
    </w:p>
    <w:p w:rsidR="00CE2C39" w:rsidRDefault="00CE2C39" w:rsidP="00CE2C39">
      <w:pPr>
        <w:jc w:val="both"/>
        <w:rPr>
          <w:color w:val="00B050"/>
        </w:rPr>
      </w:pPr>
      <w:r>
        <w:rPr>
          <w:color w:val="00B050"/>
        </w:rPr>
        <w:t>-O</w:t>
      </w:r>
      <w:r w:rsidRPr="0026005B">
        <w:t>ui. C’est un bon garçon. Il veut devenir joailler. Comme moi il aime beaucoup les bijoux.</w:t>
      </w:r>
    </w:p>
    <w:p w:rsidR="00CE2C39" w:rsidRPr="0026005B" w:rsidRDefault="00CE2C39" w:rsidP="00CE2C39">
      <w:pPr>
        <w:jc w:val="both"/>
        <w:rPr>
          <w:b/>
          <w:color w:val="0070C0"/>
        </w:rPr>
      </w:pPr>
      <w:r>
        <w:rPr>
          <w:color w:val="00B050"/>
        </w:rPr>
        <w:t>-T</w:t>
      </w:r>
      <w:r>
        <w:t xml:space="preserve">rès bien. Je suis contente pour toi, ma chère amie, </w:t>
      </w:r>
      <w:r>
        <w:rPr>
          <w:b/>
        </w:rPr>
        <w:t>répondit Mathilde avec une certaine amertume dans la voix.</w:t>
      </w:r>
      <w:r>
        <w:rPr>
          <w:b/>
          <w:color w:val="0070C0"/>
        </w:rPr>
        <w:t> »</w:t>
      </w:r>
    </w:p>
    <w:p w:rsidR="00CE2C39" w:rsidRPr="0026005B" w:rsidRDefault="00CE2C39" w:rsidP="0026005B">
      <w:pPr>
        <w:jc w:val="both"/>
      </w:pPr>
    </w:p>
    <w:sectPr w:rsidR="00CE2C39" w:rsidRPr="0026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0789"/>
    <w:multiLevelType w:val="hybridMultilevel"/>
    <w:tmpl w:val="92428B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65C16"/>
    <w:multiLevelType w:val="hybridMultilevel"/>
    <w:tmpl w:val="92428B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61"/>
    <w:rsid w:val="0026005B"/>
    <w:rsid w:val="002B04B3"/>
    <w:rsid w:val="00851D8B"/>
    <w:rsid w:val="00CE2C39"/>
    <w:rsid w:val="00D9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</dc:creator>
  <cp:keywords/>
  <dc:description/>
  <cp:lastModifiedBy>Jean-Baptiste</cp:lastModifiedBy>
  <cp:revision>5</cp:revision>
  <cp:lastPrinted>2012-10-10T14:07:00Z</cp:lastPrinted>
  <dcterms:created xsi:type="dcterms:W3CDTF">2012-10-10T13:54:00Z</dcterms:created>
  <dcterms:modified xsi:type="dcterms:W3CDTF">2012-11-25T21:44:00Z</dcterms:modified>
</cp:coreProperties>
</file>