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F5" w:rsidRDefault="00DB61F5" w:rsidP="00DB6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ORTHOGRAPHE</w:t>
      </w:r>
    </w:p>
    <w:p w:rsidR="00A2335F" w:rsidRPr="00DB61F5" w:rsidRDefault="00DB61F5" w:rsidP="00DB61F5">
      <w:pPr>
        <w:jc w:val="both"/>
        <w:rPr>
          <w:b/>
          <w:sz w:val="28"/>
          <w:szCs w:val="28"/>
        </w:rPr>
      </w:pPr>
      <w:r w:rsidRPr="00DB61F5">
        <w:rPr>
          <w:b/>
          <w:sz w:val="28"/>
          <w:szCs w:val="28"/>
        </w:rPr>
        <w:t>Erreurs récurrentes ? Comment progresser ?</w:t>
      </w:r>
    </w:p>
    <w:p w:rsidR="00DB61F5" w:rsidRPr="00DB61F5" w:rsidRDefault="00DB61F5" w:rsidP="00DB61F5">
      <w:pPr>
        <w:jc w:val="both"/>
        <w:rPr>
          <w:b/>
          <w:sz w:val="28"/>
          <w:szCs w:val="28"/>
        </w:rPr>
      </w:pPr>
    </w:p>
    <w:p w:rsidR="00DB61F5" w:rsidRPr="00DB61F5" w:rsidRDefault="00DB61F5" w:rsidP="00DB61F5">
      <w:pPr>
        <w:jc w:val="both"/>
        <w:rPr>
          <w:b/>
          <w:sz w:val="28"/>
          <w:szCs w:val="28"/>
        </w:rPr>
      </w:pPr>
    </w:p>
    <w:p w:rsidR="00DB61F5" w:rsidRPr="00DB61F5" w:rsidRDefault="00DB61F5" w:rsidP="00DB61F5">
      <w:pPr>
        <w:jc w:val="both"/>
        <w:rPr>
          <w:b/>
          <w:sz w:val="28"/>
          <w:szCs w:val="28"/>
        </w:rPr>
      </w:pPr>
      <w:r w:rsidRPr="00DB61F5">
        <w:rPr>
          <w:b/>
          <w:sz w:val="28"/>
          <w:szCs w:val="28"/>
        </w:rPr>
        <w:t xml:space="preserve">Sommaire : </w:t>
      </w:r>
    </w:p>
    <w:p w:rsidR="00DB61F5" w:rsidRPr="00DB61F5" w:rsidRDefault="00DB61F5" w:rsidP="00DB61F5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DB61F5">
        <w:rPr>
          <w:b/>
          <w:color w:val="FF0000"/>
          <w:sz w:val="28"/>
        </w:rPr>
        <w:t>Confusion entre imparfait (chantait), infinitif (chanter), participe passé (</w:t>
      </w:r>
      <w:proofErr w:type="gramStart"/>
      <w:r w:rsidRPr="00DB61F5">
        <w:rPr>
          <w:b/>
          <w:color w:val="FF0000"/>
          <w:sz w:val="28"/>
        </w:rPr>
        <w:t>chanté</w:t>
      </w:r>
      <w:proofErr w:type="gramEnd"/>
      <w:r w:rsidRPr="00DB61F5">
        <w:rPr>
          <w:b/>
          <w:color w:val="FF0000"/>
          <w:sz w:val="28"/>
        </w:rPr>
        <w:t>).</w:t>
      </w:r>
    </w:p>
    <w:p w:rsidR="00DB61F5" w:rsidRPr="00DB61F5" w:rsidRDefault="00DB61F5" w:rsidP="00DB61F5">
      <w:pPr>
        <w:pStyle w:val="Paragraphedeliste"/>
        <w:numPr>
          <w:ilvl w:val="0"/>
          <w:numId w:val="1"/>
        </w:numPr>
        <w:jc w:val="both"/>
        <w:rPr>
          <w:b/>
          <w:color w:val="00B0F0"/>
          <w:sz w:val="28"/>
        </w:rPr>
      </w:pPr>
      <w:r w:rsidRPr="00DB61F5">
        <w:rPr>
          <w:b/>
          <w:color w:val="00B0F0"/>
          <w:sz w:val="28"/>
        </w:rPr>
        <w:t>Et/est</w:t>
      </w:r>
    </w:p>
    <w:p w:rsidR="00DB61F5" w:rsidRPr="00DB61F5" w:rsidRDefault="00DB61F5" w:rsidP="00DB61F5">
      <w:pPr>
        <w:pStyle w:val="Paragraphedeliste"/>
        <w:numPr>
          <w:ilvl w:val="0"/>
          <w:numId w:val="1"/>
        </w:numPr>
        <w:jc w:val="both"/>
        <w:rPr>
          <w:b/>
          <w:color w:val="00B050"/>
          <w:sz w:val="28"/>
        </w:rPr>
      </w:pPr>
      <w:r w:rsidRPr="00DB61F5">
        <w:rPr>
          <w:b/>
          <w:color w:val="00B050"/>
          <w:sz w:val="28"/>
        </w:rPr>
        <w:t>Sa/ça</w:t>
      </w:r>
    </w:p>
    <w:p w:rsidR="00DB61F5" w:rsidRDefault="00DB61F5" w:rsidP="00DB61F5">
      <w:pPr>
        <w:pStyle w:val="Paragraphedeliste"/>
        <w:numPr>
          <w:ilvl w:val="0"/>
          <w:numId w:val="1"/>
        </w:numPr>
        <w:jc w:val="both"/>
        <w:rPr>
          <w:b/>
          <w:color w:val="7030A0"/>
          <w:sz w:val="28"/>
        </w:rPr>
      </w:pPr>
      <w:r w:rsidRPr="00DC00D4">
        <w:rPr>
          <w:b/>
          <w:color w:val="7030A0"/>
          <w:sz w:val="28"/>
        </w:rPr>
        <w:t>Son/sont</w:t>
      </w:r>
      <w:r w:rsidR="005A0153">
        <w:rPr>
          <w:b/>
          <w:color w:val="7030A0"/>
          <w:sz w:val="28"/>
        </w:rPr>
        <w:t xml:space="preserve"> </w:t>
      </w:r>
    </w:p>
    <w:p w:rsidR="00571C60" w:rsidRDefault="00571C60" w:rsidP="00DB61F5">
      <w:pPr>
        <w:pStyle w:val="Paragraphedeliste"/>
        <w:numPr>
          <w:ilvl w:val="0"/>
          <w:numId w:val="1"/>
        </w:numPr>
        <w:jc w:val="both"/>
        <w:rPr>
          <w:b/>
          <w:color w:val="833C0B" w:themeColor="accent2" w:themeShade="80"/>
          <w:sz w:val="28"/>
        </w:rPr>
      </w:pPr>
      <w:r w:rsidRPr="00571C60">
        <w:rPr>
          <w:b/>
          <w:color w:val="833C0B" w:themeColor="accent2" w:themeShade="80"/>
          <w:sz w:val="28"/>
        </w:rPr>
        <w:t>Ses/ces/sait/s’est</w:t>
      </w:r>
      <w:r>
        <w:rPr>
          <w:b/>
          <w:color w:val="833C0B" w:themeColor="accent2" w:themeShade="80"/>
          <w:sz w:val="28"/>
        </w:rPr>
        <w:t>/ c’est + se/ce/ceux</w:t>
      </w:r>
    </w:p>
    <w:p w:rsidR="005A0153" w:rsidRPr="005A0153" w:rsidRDefault="005A0153" w:rsidP="00DB61F5">
      <w:pPr>
        <w:pStyle w:val="Paragraphedeliste"/>
        <w:numPr>
          <w:ilvl w:val="0"/>
          <w:numId w:val="1"/>
        </w:numPr>
        <w:jc w:val="both"/>
        <w:rPr>
          <w:b/>
          <w:color w:val="833C0B" w:themeColor="accent2" w:themeShade="80"/>
          <w:sz w:val="28"/>
        </w:rPr>
      </w:pPr>
      <w:r>
        <w:rPr>
          <w:b/>
          <w:color w:val="ED7D31" w:themeColor="accent2"/>
          <w:sz w:val="28"/>
        </w:rPr>
        <w:t>a/as/as +  la/l’a/là</w:t>
      </w:r>
    </w:p>
    <w:p w:rsidR="005A0153" w:rsidRPr="005A0153" w:rsidRDefault="005A0153" w:rsidP="00DB61F5">
      <w:pPr>
        <w:pStyle w:val="Paragraphedeliste"/>
        <w:numPr>
          <w:ilvl w:val="0"/>
          <w:numId w:val="1"/>
        </w:numPr>
        <w:jc w:val="both"/>
        <w:rPr>
          <w:b/>
          <w:color w:val="833C0B" w:themeColor="accent2" w:themeShade="80"/>
          <w:sz w:val="28"/>
        </w:rPr>
      </w:pPr>
      <w:r>
        <w:rPr>
          <w:b/>
          <w:sz w:val="28"/>
        </w:rPr>
        <w:t>leur/leurs + leurre, l’heure</w:t>
      </w:r>
    </w:p>
    <w:p w:rsidR="005A0153" w:rsidRDefault="005A0153" w:rsidP="00DB61F5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</w:rPr>
      </w:pPr>
      <w:r w:rsidRPr="005A0153">
        <w:rPr>
          <w:b/>
          <w:color w:val="FF0000"/>
          <w:sz w:val="28"/>
        </w:rPr>
        <w:t>on/ont</w:t>
      </w:r>
    </w:p>
    <w:p w:rsidR="004E0095" w:rsidRPr="004E0095" w:rsidRDefault="004E0095" w:rsidP="00DB61F5">
      <w:pPr>
        <w:pStyle w:val="Paragraphedeliste"/>
        <w:numPr>
          <w:ilvl w:val="0"/>
          <w:numId w:val="1"/>
        </w:numPr>
        <w:jc w:val="both"/>
        <w:rPr>
          <w:b/>
          <w:color w:val="00B0F0"/>
          <w:sz w:val="28"/>
        </w:rPr>
      </w:pPr>
      <w:r w:rsidRPr="004E0095">
        <w:rPr>
          <w:b/>
          <w:color w:val="00B0F0"/>
          <w:sz w:val="28"/>
        </w:rPr>
        <w:t>m’a/ma ; m’ont/mon</w:t>
      </w:r>
    </w:p>
    <w:p w:rsidR="004E0095" w:rsidRPr="004E0095" w:rsidRDefault="004E0095" w:rsidP="00DB61F5">
      <w:pPr>
        <w:pStyle w:val="Paragraphedeliste"/>
        <w:numPr>
          <w:ilvl w:val="0"/>
          <w:numId w:val="1"/>
        </w:numPr>
        <w:jc w:val="both"/>
        <w:rPr>
          <w:b/>
          <w:color w:val="00B050"/>
          <w:sz w:val="28"/>
        </w:rPr>
      </w:pPr>
      <w:r w:rsidRPr="004E0095">
        <w:rPr>
          <w:b/>
          <w:color w:val="00B050"/>
          <w:sz w:val="28"/>
        </w:rPr>
        <w:t>ou/où</w:t>
      </w:r>
    </w:p>
    <w:p w:rsidR="004E0095" w:rsidRPr="004E0095" w:rsidRDefault="004E0095" w:rsidP="00DB61F5">
      <w:pPr>
        <w:pStyle w:val="Paragraphedeliste"/>
        <w:numPr>
          <w:ilvl w:val="0"/>
          <w:numId w:val="1"/>
        </w:numPr>
        <w:jc w:val="both"/>
        <w:rPr>
          <w:b/>
          <w:color w:val="7030A0"/>
          <w:sz w:val="28"/>
        </w:rPr>
      </w:pPr>
      <w:r w:rsidRPr="004E0095">
        <w:rPr>
          <w:b/>
          <w:color w:val="7030A0"/>
          <w:sz w:val="28"/>
        </w:rPr>
        <w:t>mais/mes/mets/met</w:t>
      </w:r>
    </w:p>
    <w:p w:rsidR="004E0095" w:rsidRPr="00573529" w:rsidRDefault="004E0095" w:rsidP="00DB61F5">
      <w:pPr>
        <w:pStyle w:val="Paragraphedeliste"/>
        <w:numPr>
          <w:ilvl w:val="0"/>
          <w:numId w:val="1"/>
        </w:numPr>
        <w:jc w:val="both"/>
        <w:rPr>
          <w:b/>
          <w:color w:val="C00000"/>
          <w:sz w:val="28"/>
        </w:rPr>
      </w:pPr>
      <w:r w:rsidRPr="00573529">
        <w:rPr>
          <w:b/>
          <w:color w:val="C00000"/>
          <w:sz w:val="28"/>
        </w:rPr>
        <w:t>quant/quand/qu’en</w:t>
      </w:r>
    </w:p>
    <w:p w:rsidR="004E0095" w:rsidRPr="005A0153" w:rsidRDefault="004E0095" w:rsidP="00573529">
      <w:pPr>
        <w:pStyle w:val="Paragraphedeliste"/>
        <w:jc w:val="both"/>
        <w:rPr>
          <w:b/>
          <w:color w:val="FF0000"/>
          <w:sz w:val="28"/>
        </w:rPr>
      </w:pPr>
    </w:p>
    <w:p w:rsidR="00DB61F5" w:rsidRDefault="00DB61F5" w:rsidP="00DB61F5">
      <w:pPr>
        <w:jc w:val="both"/>
        <w:rPr>
          <w:b/>
        </w:rPr>
      </w:pPr>
    </w:p>
    <w:p w:rsidR="00DB61F5" w:rsidRDefault="00DB61F5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DB61F5" w:rsidRPr="00571C60" w:rsidRDefault="00DB61F5" w:rsidP="00DB61F5">
      <w:pPr>
        <w:pStyle w:val="Paragraphedeliste"/>
        <w:numPr>
          <w:ilvl w:val="0"/>
          <w:numId w:val="2"/>
        </w:numPr>
        <w:jc w:val="both"/>
        <w:rPr>
          <w:b/>
          <w:color w:val="FF0000"/>
          <w:sz w:val="28"/>
        </w:rPr>
      </w:pPr>
      <w:r w:rsidRPr="00571C60">
        <w:rPr>
          <w:b/>
          <w:color w:val="FF0000"/>
          <w:sz w:val="28"/>
        </w:rPr>
        <w:lastRenderedPageBreak/>
        <w:t>Confusion entre –ais/-er/-é/-</w:t>
      </w:r>
      <w:proofErr w:type="spellStart"/>
      <w:r w:rsidRPr="00571C60">
        <w:rPr>
          <w:b/>
          <w:color w:val="FF0000"/>
          <w:sz w:val="28"/>
        </w:rPr>
        <w:t>ez</w:t>
      </w:r>
      <w:proofErr w:type="spellEnd"/>
      <w:r w:rsidRPr="00571C60">
        <w:rPr>
          <w:b/>
          <w:color w:val="FF0000"/>
          <w:sz w:val="28"/>
        </w:rPr>
        <w:t>…</w:t>
      </w:r>
    </w:p>
    <w:p w:rsidR="00DB61F5" w:rsidRPr="00DB61F5" w:rsidRDefault="00DB61F5" w:rsidP="00DB61F5">
      <w:pPr>
        <w:jc w:val="both"/>
        <w:rPr>
          <w:b/>
          <w:color w:val="FF0000"/>
        </w:rPr>
      </w:pPr>
    </w:p>
    <w:p w:rsidR="00DB61F5" w:rsidRPr="00571C60" w:rsidRDefault="004E0095" w:rsidP="00DB61F5">
      <w:pPr>
        <w:jc w:val="both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Il/elle </w:t>
      </w:r>
      <w:r w:rsidR="00DB61F5" w:rsidRPr="00571C60">
        <w:rPr>
          <w:i/>
          <w:color w:val="FF0000"/>
          <w:sz w:val="28"/>
          <w:szCs w:val="28"/>
          <w:u w:val="single"/>
        </w:rPr>
        <w:t>a</w:t>
      </w:r>
      <w:r w:rsidR="00DB61F5" w:rsidRPr="00571C60">
        <w:rPr>
          <w:i/>
          <w:color w:val="FF0000"/>
          <w:sz w:val="28"/>
          <w:szCs w:val="28"/>
        </w:rPr>
        <w:t xml:space="preserve"> bien </w:t>
      </w:r>
      <w:r w:rsidR="00DB61F5" w:rsidRPr="00571C60">
        <w:rPr>
          <w:i/>
          <w:color w:val="FF0000"/>
          <w:sz w:val="28"/>
          <w:szCs w:val="28"/>
          <w:u w:val="single"/>
        </w:rPr>
        <w:t>travaillé.</w:t>
      </w:r>
    </w:p>
    <w:p w:rsidR="00DB61F5" w:rsidRPr="00571C60" w:rsidRDefault="00DB61F5" w:rsidP="00DB61F5">
      <w:pPr>
        <w:jc w:val="both"/>
        <w:rPr>
          <w:i/>
          <w:color w:val="FF0000"/>
          <w:sz w:val="28"/>
          <w:szCs w:val="28"/>
        </w:rPr>
      </w:pPr>
      <w:r w:rsidRPr="004E0095">
        <w:rPr>
          <w:i/>
          <w:color w:val="FF0000"/>
          <w:sz w:val="28"/>
          <w:szCs w:val="28"/>
        </w:rPr>
        <w:t>Il/elle</w:t>
      </w:r>
      <w:r w:rsidRPr="00571C60">
        <w:rPr>
          <w:i/>
          <w:color w:val="FF0000"/>
          <w:sz w:val="28"/>
          <w:szCs w:val="28"/>
        </w:rPr>
        <w:t xml:space="preserve"> doit encore </w:t>
      </w:r>
      <w:r w:rsidRPr="00571C60">
        <w:rPr>
          <w:i/>
          <w:color w:val="FF0000"/>
          <w:sz w:val="28"/>
          <w:szCs w:val="28"/>
          <w:u w:val="single"/>
        </w:rPr>
        <w:t>travailler</w:t>
      </w:r>
      <w:r w:rsidRPr="00571C60">
        <w:rPr>
          <w:i/>
          <w:color w:val="FF0000"/>
          <w:sz w:val="28"/>
          <w:szCs w:val="28"/>
        </w:rPr>
        <w:t>!</w:t>
      </w:r>
    </w:p>
    <w:p w:rsidR="00DB61F5" w:rsidRPr="00571C60" w:rsidRDefault="00DB61F5" w:rsidP="00DB61F5">
      <w:pPr>
        <w:jc w:val="both"/>
        <w:rPr>
          <w:i/>
          <w:color w:val="FF0000"/>
          <w:sz w:val="28"/>
          <w:szCs w:val="28"/>
        </w:rPr>
      </w:pPr>
      <w:r w:rsidRPr="00571C60">
        <w:rPr>
          <w:i/>
          <w:color w:val="FF0000"/>
          <w:sz w:val="28"/>
          <w:szCs w:val="28"/>
        </w:rPr>
        <w:t xml:space="preserve">Vous </w:t>
      </w:r>
      <w:r w:rsidRPr="00571C60">
        <w:rPr>
          <w:i/>
          <w:color w:val="FF0000"/>
          <w:sz w:val="28"/>
          <w:szCs w:val="28"/>
          <w:u w:val="single"/>
        </w:rPr>
        <w:t>travaillez</w:t>
      </w:r>
      <w:r w:rsidRPr="00571C60">
        <w:rPr>
          <w:i/>
          <w:color w:val="FF0000"/>
          <w:sz w:val="28"/>
          <w:szCs w:val="28"/>
        </w:rPr>
        <w:t xml:space="preserve"> beaucoup ;</w:t>
      </w:r>
    </w:p>
    <w:p w:rsidR="00DB61F5" w:rsidRPr="00571C60" w:rsidRDefault="004E0095" w:rsidP="00DB61F5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I</w:t>
      </w:r>
      <w:r w:rsidR="00DB61F5" w:rsidRPr="00571C60">
        <w:rPr>
          <w:i/>
          <w:color w:val="FF0000"/>
          <w:sz w:val="28"/>
          <w:szCs w:val="28"/>
        </w:rPr>
        <w:t xml:space="preserve">l y a 10 ans, on </w:t>
      </w:r>
      <w:r w:rsidR="00DB61F5" w:rsidRPr="00571C60">
        <w:rPr>
          <w:i/>
          <w:color w:val="FF0000"/>
          <w:sz w:val="28"/>
          <w:szCs w:val="28"/>
          <w:u w:val="single"/>
        </w:rPr>
        <w:t>travaillait</w:t>
      </w:r>
      <w:r w:rsidR="00DB61F5" w:rsidRPr="00571C60">
        <w:rPr>
          <w:i/>
          <w:color w:val="FF0000"/>
          <w:sz w:val="28"/>
          <w:szCs w:val="28"/>
        </w:rPr>
        <w:t xml:space="preserve"> autrement.</w:t>
      </w:r>
    </w:p>
    <w:p w:rsidR="00DB61F5" w:rsidRPr="00571C60" w:rsidRDefault="00DB61F5" w:rsidP="00DB61F5">
      <w:pPr>
        <w:jc w:val="both"/>
        <w:rPr>
          <w:i/>
          <w:color w:val="FF0000"/>
          <w:sz w:val="28"/>
          <w:szCs w:val="28"/>
        </w:rPr>
      </w:pPr>
    </w:p>
    <w:p w:rsidR="00DB61F5" w:rsidRPr="00571C60" w:rsidRDefault="00DB61F5" w:rsidP="00DB61F5">
      <w:pPr>
        <w:jc w:val="both"/>
        <w:rPr>
          <w:color w:val="FF0000"/>
          <w:sz w:val="28"/>
          <w:szCs w:val="28"/>
        </w:rPr>
      </w:pPr>
      <w:r w:rsidRPr="00571C60">
        <w:rPr>
          <w:color w:val="FF0000"/>
          <w:sz w:val="28"/>
          <w:szCs w:val="28"/>
        </w:rPr>
        <w:t>La difficulté que posent les verbes du premier groupe est que leur participe passé, leur infinitif, leur présent, leur imparfait se ressemblent phonétiquement : on entend quelque chose comme [é].</w:t>
      </w:r>
    </w:p>
    <w:p w:rsidR="00DB61F5" w:rsidRPr="00571C60" w:rsidRDefault="00DB61F5" w:rsidP="00DB61F5">
      <w:pPr>
        <w:jc w:val="both"/>
        <w:rPr>
          <w:color w:val="FF0000"/>
          <w:sz w:val="28"/>
          <w:szCs w:val="28"/>
        </w:rPr>
      </w:pPr>
    </w:p>
    <w:p w:rsidR="00DB61F5" w:rsidRDefault="00DB61F5" w:rsidP="00DB61F5">
      <w:pPr>
        <w:jc w:val="both"/>
        <w:rPr>
          <w:color w:val="FF0000"/>
          <w:sz w:val="28"/>
          <w:szCs w:val="28"/>
        </w:rPr>
      </w:pPr>
      <w:r w:rsidRPr="00571C60">
        <w:rPr>
          <w:color w:val="FF0000"/>
          <w:sz w:val="28"/>
          <w:szCs w:val="28"/>
        </w:rPr>
        <w:t xml:space="preserve">L’astuce qui marche à tous les coups est donc de prendre un verbe d’un autre groupe (vendre par exemple) et  de faire le test, en écoutant ce que l’on mettrait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DB61F5" w:rsidRPr="00571C60" w:rsidTr="004E0095">
        <w:tc>
          <w:tcPr>
            <w:tcW w:w="3018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Je pourrais dire….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J’écris….</w:t>
            </w:r>
          </w:p>
        </w:tc>
      </w:tr>
      <w:tr w:rsidR="00DB61F5" w:rsidRPr="00571C60" w:rsidTr="004E0095">
        <w:tc>
          <w:tcPr>
            <w:tcW w:w="3018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Vendu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Participe passé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travaillé</w:t>
            </w:r>
          </w:p>
        </w:tc>
      </w:tr>
      <w:tr w:rsidR="00DB61F5" w:rsidRPr="00571C60" w:rsidTr="004E0095">
        <w:tc>
          <w:tcPr>
            <w:tcW w:w="3018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Vendre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Infinitif présent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travailler</w:t>
            </w:r>
          </w:p>
        </w:tc>
      </w:tr>
      <w:tr w:rsidR="00DB61F5" w:rsidRPr="00571C60" w:rsidTr="004E0095">
        <w:tc>
          <w:tcPr>
            <w:tcW w:w="3018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Vendez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Présent (vous)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travaillez</w:t>
            </w:r>
          </w:p>
        </w:tc>
      </w:tr>
      <w:tr w:rsidR="00DB61F5" w:rsidRPr="00571C60" w:rsidTr="004E0095">
        <w:tc>
          <w:tcPr>
            <w:tcW w:w="3018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vendait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imparfait</w:t>
            </w:r>
          </w:p>
        </w:tc>
        <w:tc>
          <w:tcPr>
            <w:tcW w:w="3022" w:type="dxa"/>
          </w:tcPr>
          <w:p w:rsidR="00DB61F5" w:rsidRPr="00571C60" w:rsidRDefault="00DB61F5" w:rsidP="00C01C21">
            <w:pPr>
              <w:rPr>
                <w:color w:val="FF0000"/>
                <w:sz w:val="28"/>
                <w:szCs w:val="28"/>
              </w:rPr>
            </w:pPr>
            <w:r w:rsidRPr="00571C60">
              <w:rPr>
                <w:color w:val="FF0000"/>
                <w:sz w:val="28"/>
                <w:szCs w:val="28"/>
              </w:rPr>
              <w:t>travaillait</w:t>
            </w:r>
          </w:p>
        </w:tc>
      </w:tr>
    </w:tbl>
    <w:p w:rsidR="00DB61F5" w:rsidRPr="00571C60" w:rsidRDefault="00DB61F5" w:rsidP="00DB61F5">
      <w:pPr>
        <w:rPr>
          <w:color w:val="FF0000"/>
          <w:sz w:val="28"/>
          <w:szCs w:val="28"/>
        </w:rPr>
      </w:pPr>
    </w:p>
    <w:p w:rsidR="00DB61F5" w:rsidRPr="00571C60" w:rsidRDefault="00DB61F5" w:rsidP="00DB61F5">
      <w:pPr>
        <w:jc w:val="both"/>
        <w:rPr>
          <w:color w:val="FF0000"/>
          <w:sz w:val="28"/>
          <w:szCs w:val="28"/>
        </w:rPr>
      </w:pPr>
      <w:r w:rsidRPr="00571C60">
        <w:rPr>
          <w:color w:val="FF0000"/>
          <w:sz w:val="28"/>
          <w:szCs w:val="28"/>
        </w:rPr>
        <w:t xml:space="preserve">Le </w:t>
      </w:r>
      <w:r w:rsidRPr="00571C60">
        <w:rPr>
          <w:color w:val="FF0000"/>
          <w:sz w:val="28"/>
          <w:szCs w:val="28"/>
          <w:u w:val="single"/>
        </w:rPr>
        <w:t>participe passé</w:t>
      </w:r>
      <w:r w:rsidRPr="00571C60">
        <w:rPr>
          <w:color w:val="FF0000"/>
          <w:sz w:val="28"/>
          <w:szCs w:val="28"/>
        </w:rPr>
        <w:t xml:space="preserve"> est la forme qu’on trouve </w:t>
      </w:r>
      <w:r w:rsidRPr="00571C60">
        <w:rPr>
          <w:b/>
          <w:color w:val="FF0000"/>
          <w:sz w:val="28"/>
          <w:szCs w:val="28"/>
        </w:rPr>
        <w:t>le plus souvent après l’auxiliaire</w:t>
      </w:r>
      <w:r w:rsidRPr="00571C60">
        <w:rPr>
          <w:color w:val="FF0000"/>
          <w:sz w:val="28"/>
          <w:szCs w:val="28"/>
        </w:rPr>
        <w:t xml:space="preserve"> quand on conjugue le verbe au passé composé (au plus-que parfait, au futur antérieur ou au passé antérieur notamment)</w:t>
      </w:r>
    </w:p>
    <w:p w:rsidR="00DB61F5" w:rsidRPr="00571C60" w:rsidRDefault="00DB61F5" w:rsidP="00DB61F5">
      <w:pPr>
        <w:jc w:val="both"/>
        <w:rPr>
          <w:color w:val="FF0000"/>
          <w:sz w:val="28"/>
          <w:szCs w:val="28"/>
        </w:rPr>
      </w:pPr>
    </w:p>
    <w:p w:rsidR="00DB61F5" w:rsidRPr="00571C60" w:rsidRDefault="00DB61F5" w:rsidP="00DB61F5">
      <w:pPr>
        <w:jc w:val="both"/>
        <w:rPr>
          <w:color w:val="FF0000"/>
          <w:sz w:val="28"/>
          <w:szCs w:val="28"/>
        </w:rPr>
      </w:pPr>
      <w:r w:rsidRPr="00571C60">
        <w:rPr>
          <w:color w:val="FF0000"/>
          <w:sz w:val="28"/>
          <w:szCs w:val="28"/>
          <w:u w:val="single"/>
        </w:rPr>
        <w:t>L’infinitif</w:t>
      </w:r>
      <w:r w:rsidRPr="00571C60">
        <w:rPr>
          <w:color w:val="FF0000"/>
          <w:sz w:val="28"/>
          <w:szCs w:val="28"/>
        </w:rPr>
        <w:t xml:space="preserve"> est la forme nue du verbe, la forme non conjuguée, celle qu’on trouve dans les dictionnaires quand on cherche le sens d’un verbe.  </w:t>
      </w:r>
      <w:r w:rsidRPr="00571C60">
        <w:rPr>
          <w:b/>
          <w:color w:val="FF0000"/>
          <w:sz w:val="28"/>
          <w:szCs w:val="28"/>
        </w:rPr>
        <w:t>L’infinitif est obligatoire après une préposition   (à, dans, sur, chez, par, pour, en, vers, avec, de, sans, sous…)</w:t>
      </w:r>
      <w:r w:rsidR="00571C60">
        <w:rPr>
          <w:b/>
          <w:color w:val="FF0000"/>
          <w:sz w:val="28"/>
          <w:szCs w:val="28"/>
        </w:rPr>
        <w:t xml:space="preserve"> </w:t>
      </w:r>
      <w:r w:rsidRPr="00571C60">
        <w:rPr>
          <w:b/>
          <w:color w:val="FF0000"/>
          <w:sz w:val="28"/>
          <w:szCs w:val="28"/>
        </w:rPr>
        <w:t xml:space="preserve">et après un premier verbe conjugué </w:t>
      </w:r>
      <w:r w:rsidRPr="00571C60">
        <w:rPr>
          <w:color w:val="FF0000"/>
          <w:sz w:val="28"/>
          <w:szCs w:val="28"/>
        </w:rPr>
        <w:t>(ne pas confonde n’importe quel verbe avec être et avoir qui servent d’auxiliaires, c’</w:t>
      </w:r>
      <w:proofErr w:type="spellStart"/>
      <w:r w:rsidRPr="00571C60">
        <w:rPr>
          <w:color w:val="FF0000"/>
          <w:sz w:val="28"/>
          <w:szCs w:val="28"/>
        </w:rPr>
        <w:t>est-à</w:t>
      </w:r>
      <w:proofErr w:type="spellEnd"/>
      <w:r w:rsidRPr="00571C60">
        <w:rPr>
          <w:color w:val="FF0000"/>
          <w:sz w:val="28"/>
          <w:szCs w:val="28"/>
        </w:rPr>
        <w:t xml:space="preserve"> dire d’assistants aux verbes)</w:t>
      </w:r>
    </w:p>
    <w:p w:rsidR="00DB61F5" w:rsidRPr="00571C60" w:rsidRDefault="00DB61F5" w:rsidP="00DB61F5">
      <w:pPr>
        <w:jc w:val="both"/>
        <w:rPr>
          <w:color w:val="FF0000"/>
          <w:sz w:val="28"/>
          <w:szCs w:val="28"/>
        </w:rPr>
      </w:pPr>
      <w:r w:rsidRPr="00571C60">
        <w:rPr>
          <w:color w:val="FF0000"/>
          <w:sz w:val="28"/>
          <w:szCs w:val="28"/>
        </w:rPr>
        <w:t xml:space="preserve">Le </w:t>
      </w:r>
      <w:r w:rsidRPr="00571C60">
        <w:rPr>
          <w:color w:val="FF0000"/>
          <w:sz w:val="28"/>
          <w:szCs w:val="28"/>
          <w:u w:val="single"/>
        </w:rPr>
        <w:t>présent</w:t>
      </w:r>
      <w:r w:rsidRPr="00571C60">
        <w:rPr>
          <w:color w:val="FF0000"/>
          <w:sz w:val="28"/>
          <w:szCs w:val="28"/>
        </w:rPr>
        <w:t xml:space="preserve">  et </w:t>
      </w:r>
      <w:r w:rsidRPr="00571C60">
        <w:rPr>
          <w:color w:val="FF0000"/>
          <w:sz w:val="28"/>
          <w:szCs w:val="28"/>
          <w:u w:val="single"/>
        </w:rPr>
        <w:t>l’imparfait</w:t>
      </w:r>
      <w:r w:rsidRPr="00571C60">
        <w:rPr>
          <w:color w:val="FF0000"/>
          <w:sz w:val="28"/>
          <w:szCs w:val="28"/>
        </w:rPr>
        <w:t xml:space="preserve"> sont des formes conjuguées du verbe.</w:t>
      </w:r>
    </w:p>
    <w:p w:rsidR="00DB61F5" w:rsidRPr="00A55AB0" w:rsidRDefault="00DB61F5" w:rsidP="00DB61F5">
      <w:pPr>
        <w:rPr>
          <w:color w:val="FF0000"/>
        </w:rPr>
      </w:pPr>
    </w:p>
    <w:p w:rsidR="00DB61F5" w:rsidRPr="00DB61F5" w:rsidRDefault="00DB61F5" w:rsidP="00DB61F5">
      <w:pPr>
        <w:pStyle w:val="Paragraphedeliste"/>
        <w:numPr>
          <w:ilvl w:val="0"/>
          <w:numId w:val="2"/>
        </w:numPr>
        <w:jc w:val="both"/>
        <w:rPr>
          <w:b/>
          <w:color w:val="00B0F0"/>
          <w:sz w:val="28"/>
        </w:rPr>
      </w:pPr>
      <w:r w:rsidRPr="00DB61F5">
        <w:rPr>
          <w:b/>
          <w:color w:val="00B0F0"/>
          <w:sz w:val="28"/>
        </w:rPr>
        <w:lastRenderedPageBreak/>
        <w:t>Confusion entre et/est/ai</w:t>
      </w:r>
    </w:p>
    <w:p w:rsidR="00DB61F5" w:rsidRPr="00573529" w:rsidRDefault="00573529" w:rsidP="00DB61F5">
      <w:pPr>
        <w:jc w:val="both"/>
        <w:rPr>
          <w:i/>
          <w:color w:val="00B0F0"/>
          <w:sz w:val="28"/>
          <w:szCs w:val="28"/>
        </w:rPr>
      </w:pPr>
      <w:r w:rsidRPr="00573529">
        <w:rPr>
          <w:i/>
          <w:color w:val="00B0F0"/>
          <w:sz w:val="28"/>
          <w:szCs w:val="28"/>
          <w:u w:val="single"/>
        </w:rPr>
        <w:t>J’ai</w:t>
      </w:r>
      <w:r w:rsidRPr="00573529">
        <w:rPr>
          <w:i/>
          <w:color w:val="00B0F0"/>
          <w:sz w:val="28"/>
          <w:szCs w:val="28"/>
        </w:rPr>
        <w:t xml:space="preserve"> regardé par la fenêtre </w:t>
      </w:r>
      <w:r w:rsidRPr="00573529">
        <w:rPr>
          <w:i/>
          <w:color w:val="00B0F0"/>
          <w:sz w:val="28"/>
          <w:szCs w:val="28"/>
          <w:u w:val="single"/>
        </w:rPr>
        <w:t>et</w:t>
      </w:r>
      <w:r w:rsidRPr="00573529">
        <w:rPr>
          <w:i/>
          <w:color w:val="00B0F0"/>
          <w:sz w:val="28"/>
          <w:szCs w:val="28"/>
        </w:rPr>
        <w:t xml:space="preserve"> je </w:t>
      </w:r>
      <w:r w:rsidRPr="00573529">
        <w:rPr>
          <w:i/>
          <w:color w:val="00B0F0"/>
          <w:sz w:val="28"/>
          <w:szCs w:val="28"/>
          <w:u w:val="single"/>
        </w:rPr>
        <w:t>l’ai</w:t>
      </w:r>
      <w:r w:rsidRPr="00573529">
        <w:rPr>
          <w:i/>
          <w:color w:val="00B0F0"/>
          <w:sz w:val="28"/>
          <w:szCs w:val="28"/>
        </w:rPr>
        <w:t xml:space="preserve"> vu s’</w:t>
      </w:r>
      <w:r>
        <w:rPr>
          <w:i/>
          <w:color w:val="00B0F0"/>
          <w:sz w:val="28"/>
          <w:szCs w:val="28"/>
        </w:rPr>
        <w:t>envoler</w:t>
      </w:r>
      <w:r w:rsidRPr="00573529">
        <w:rPr>
          <w:i/>
          <w:color w:val="00B0F0"/>
          <w:sz w:val="28"/>
          <w:szCs w:val="28"/>
        </w:rPr>
        <w:t xml:space="preserve"> : qu’il </w:t>
      </w:r>
      <w:r w:rsidRPr="00573529">
        <w:rPr>
          <w:i/>
          <w:color w:val="00B0F0"/>
          <w:sz w:val="28"/>
          <w:szCs w:val="28"/>
          <w:u w:val="single"/>
        </w:rPr>
        <w:t>est</w:t>
      </w:r>
      <w:r w:rsidRPr="00573529">
        <w:rPr>
          <w:i/>
          <w:color w:val="00B0F0"/>
          <w:sz w:val="28"/>
          <w:szCs w:val="28"/>
        </w:rPr>
        <w:t xml:space="preserve"> beau cet oiseau !</w:t>
      </w:r>
    </w:p>
    <w:p w:rsidR="00DB61F5" w:rsidRDefault="00DB61F5" w:rsidP="00DB61F5">
      <w:pPr>
        <w:jc w:val="both"/>
        <w:rPr>
          <w:b/>
        </w:rPr>
      </w:pPr>
    </w:p>
    <w:p w:rsidR="00DB61F5" w:rsidRPr="00DB61F5" w:rsidRDefault="00DB61F5" w:rsidP="00DB61F5">
      <w:pPr>
        <w:jc w:val="both"/>
        <w:rPr>
          <w:i/>
          <w:color w:val="00B0F0"/>
          <w:sz w:val="28"/>
          <w:szCs w:val="28"/>
        </w:rPr>
      </w:pPr>
      <w:r w:rsidRPr="00DB61F5">
        <w:rPr>
          <w:b/>
          <w:color w:val="00B0F0"/>
          <w:sz w:val="28"/>
          <w:szCs w:val="28"/>
        </w:rPr>
        <w:t>Et=</w:t>
      </w:r>
      <w:r w:rsidRPr="00DB61F5">
        <w:rPr>
          <w:color w:val="00B0F0"/>
          <w:sz w:val="28"/>
          <w:szCs w:val="28"/>
        </w:rPr>
        <w:t xml:space="preserve"> « et puis »=: conjonction de coordination. En mathématiques, on mettrait le signe « </w:t>
      </w:r>
      <w:r w:rsidRPr="00DB61F5">
        <w:rPr>
          <w:b/>
          <w:color w:val="00B0F0"/>
          <w:sz w:val="28"/>
          <w:szCs w:val="28"/>
        </w:rPr>
        <w:t>+</w:t>
      </w:r>
      <w:r w:rsidRPr="00DB61F5">
        <w:rPr>
          <w:color w:val="00B0F0"/>
          <w:sz w:val="28"/>
          <w:szCs w:val="28"/>
        </w:rPr>
        <w:t xml:space="preserve"> ». </w:t>
      </w:r>
      <w:r w:rsidRPr="00DB61F5">
        <w:rPr>
          <w:i/>
          <w:color w:val="00B0F0"/>
          <w:sz w:val="28"/>
          <w:szCs w:val="28"/>
        </w:rPr>
        <w:t>Fromage et dessert.</w:t>
      </w:r>
    </w:p>
    <w:p w:rsidR="00DB61F5" w:rsidRPr="00DB61F5" w:rsidRDefault="00DB61F5" w:rsidP="00DB61F5">
      <w:pPr>
        <w:jc w:val="both"/>
        <w:rPr>
          <w:color w:val="00B0F0"/>
          <w:sz w:val="28"/>
          <w:szCs w:val="28"/>
        </w:rPr>
      </w:pPr>
      <w:r w:rsidRPr="00DB61F5">
        <w:rPr>
          <w:b/>
          <w:color w:val="00B0F0"/>
          <w:sz w:val="28"/>
          <w:szCs w:val="28"/>
        </w:rPr>
        <w:t>Est=</w:t>
      </w:r>
      <w:r w:rsidRPr="00DB61F5">
        <w:rPr>
          <w:color w:val="00B0F0"/>
          <w:sz w:val="28"/>
          <w:szCs w:val="28"/>
        </w:rPr>
        <w:t xml:space="preserve"> verbe être, présent, 3</w:t>
      </w:r>
      <w:r w:rsidRPr="00DB61F5">
        <w:rPr>
          <w:color w:val="00B0F0"/>
          <w:sz w:val="28"/>
          <w:szCs w:val="28"/>
          <w:vertAlign w:val="superscript"/>
        </w:rPr>
        <w:t>ème</w:t>
      </w:r>
      <w:r w:rsidRPr="00DB61F5">
        <w:rPr>
          <w:color w:val="00B0F0"/>
          <w:sz w:val="28"/>
          <w:szCs w:val="28"/>
        </w:rPr>
        <w:t xml:space="preserve"> personne du singulier. On peut le remplacer par le même verbe à un autre temps (« sera » ou « était »). </w:t>
      </w:r>
    </w:p>
    <w:p w:rsidR="00DB61F5" w:rsidRPr="00DB61F5" w:rsidRDefault="00DB61F5" w:rsidP="00DB61F5">
      <w:pPr>
        <w:jc w:val="both"/>
        <w:rPr>
          <w:b/>
          <w:i/>
          <w:color w:val="00B0F0"/>
          <w:sz w:val="28"/>
        </w:rPr>
      </w:pPr>
      <w:r w:rsidRPr="00DB61F5">
        <w:rPr>
          <w:b/>
          <w:color w:val="00B0F0"/>
          <w:sz w:val="28"/>
        </w:rPr>
        <w:t>Ai =verbe avoir, 1</w:t>
      </w:r>
      <w:r w:rsidRPr="00DB61F5">
        <w:rPr>
          <w:b/>
          <w:color w:val="00B0F0"/>
          <w:sz w:val="28"/>
          <w:vertAlign w:val="superscript"/>
        </w:rPr>
        <w:t>ère</w:t>
      </w:r>
      <w:r w:rsidRPr="00DB61F5">
        <w:rPr>
          <w:b/>
          <w:color w:val="00B0F0"/>
          <w:sz w:val="28"/>
        </w:rPr>
        <w:t xml:space="preserve"> personne du singulier. On retrouve cette forme au passé composé. </w:t>
      </w:r>
      <w:r w:rsidRPr="00DB61F5">
        <w:rPr>
          <w:b/>
          <w:i/>
          <w:color w:val="00B0F0"/>
          <w:sz w:val="28"/>
        </w:rPr>
        <w:t>Cette règle, je l’ai apprise.</w:t>
      </w:r>
    </w:p>
    <w:p w:rsidR="00DB61F5" w:rsidRDefault="00DB61F5" w:rsidP="00DB61F5">
      <w:pPr>
        <w:jc w:val="both"/>
        <w:rPr>
          <w:b/>
        </w:rPr>
      </w:pPr>
    </w:p>
    <w:p w:rsidR="004E0095" w:rsidRDefault="004E0095" w:rsidP="00DB61F5">
      <w:pPr>
        <w:jc w:val="both"/>
        <w:rPr>
          <w:b/>
        </w:rPr>
      </w:pPr>
    </w:p>
    <w:p w:rsidR="00DB61F5" w:rsidRDefault="00DB61F5" w:rsidP="00DB61F5">
      <w:pPr>
        <w:pStyle w:val="Paragraphedeliste"/>
        <w:numPr>
          <w:ilvl w:val="0"/>
          <w:numId w:val="2"/>
        </w:numPr>
        <w:jc w:val="both"/>
        <w:rPr>
          <w:b/>
          <w:color w:val="00B050"/>
          <w:sz w:val="28"/>
        </w:rPr>
      </w:pPr>
      <w:r w:rsidRPr="00DC00D4">
        <w:rPr>
          <w:b/>
          <w:color w:val="00B050"/>
          <w:sz w:val="28"/>
        </w:rPr>
        <w:t>Sa/ça</w:t>
      </w:r>
    </w:p>
    <w:p w:rsidR="00573529" w:rsidRPr="00573529" w:rsidRDefault="00573529" w:rsidP="00573529">
      <w:pPr>
        <w:jc w:val="both"/>
        <w:rPr>
          <w:i/>
          <w:color w:val="00B050"/>
          <w:sz w:val="28"/>
        </w:rPr>
      </w:pPr>
      <w:r w:rsidRPr="00573529">
        <w:rPr>
          <w:i/>
          <w:color w:val="00B050"/>
          <w:sz w:val="28"/>
          <w:u w:val="single"/>
        </w:rPr>
        <w:t>Ça</w:t>
      </w:r>
      <w:r w:rsidRPr="00573529">
        <w:rPr>
          <w:i/>
          <w:color w:val="00B050"/>
          <w:sz w:val="28"/>
        </w:rPr>
        <w:t xml:space="preserve"> me plaît de savoir que </w:t>
      </w:r>
      <w:r w:rsidRPr="00573529">
        <w:rPr>
          <w:i/>
          <w:color w:val="00B050"/>
          <w:sz w:val="28"/>
          <w:u w:val="single"/>
        </w:rPr>
        <w:t>sa</w:t>
      </w:r>
      <w:r w:rsidRPr="00573529">
        <w:rPr>
          <w:i/>
          <w:color w:val="00B050"/>
          <w:sz w:val="28"/>
        </w:rPr>
        <w:t xml:space="preserve"> bague est en or !</w:t>
      </w:r>
    </w:p>
    <w:p w:rsidR="00DC00D4" w:rsidRPr="00DC00D4" w:rsidRDefault="00DC00D4" w:rsidP="00DC00D4">
      <w:pPr>
        <w:jc w:val="both"/>
        <w:rPr>
          <w:b/>
          <w:color w:val="00B050"/>
          <w:sz w:val="28"/>
        </w:rPr>
      </w:pPr>
    </w:p>
    <w:p w:rsidR="00DC00D4" w:rsidRPr="00DC00D4" w:rsidRDefault="00DC00D4" w:rsidP="00DC00D4">
      <w:pPr>
        <w:pStyle w:val="Paragraphedeliste"/>
        <w:jc w:val="both"/>
        <w:rPr>
          <w:color w:val="00B050"/>
          <w:sz w:val="28"/>
        </w:rPr>
      </w:pPr>
      <w:r w:rsidRPr="00DC00D4">
        <w:rPr>
          <w:b/>
          <w:color w:val="00B050"/>
          <w:sz w:val="28"/>
        </w:rPr>
        <w:t xml:space="preserve">Ça= </w:t>
      </w:r>
      <w:r w:rsidRPr="00DC00D4">
        <w:rPr>
          <w:color w:val="00B050"/>
          <w:sz w:val="28"/>
        </w:rPr>
        <w:t>cela</w:t>
      </w:r>
    </w:p>
    <w:p w:rsidR="00DC00D4" w:rsidRPr="00DC00D4" w:rsidRDefault="00DC00D4" w:rsidP="00DC00D4">
      <w:pPr>
        <w:pStyle w:val="Paragraphedeliste"/>
        <w:jc w:val="both"/>
        <w:rPr>
          <w:color w:val="00B050"/>
          <w:sz w:val="28"/>
        </w:rPr>
      </w:pPr>
      <w:r w:rsidRPr="00DC00D4">
        <w:rPr>
          <w:b/>
          <w:color w:val="00B050"/>
          <w:sz w:val="28"/>
        </w:rPr>
        <w:t xml:space="preserve">Sa= </w:t>
      </w:r>
      <w:r w:rsidRPr="00DC00D4">
        <w:rPr>
          <w:color w:val="00B050"/>
          <w:sz w:val="28"/>
        </w:rPr>
        <w:t>déterminant possessif comme ma/ta/notre/votre/leur(s) bague(s)= on peut le remplacer par</w:t>
      </w:r>
      <w:r w:rsidRPr="00DC00D4">
        <w:rPr>
          <w:i/>
          <w:color w:val="00B050"/>
          <w:sz w:val="28"/>
        </w:rPr>
        <w:t xml:space="preserve"> la sienne</w:t>
      </w:r>
    </w:p>
    <w:p w:rsidR="00DB61F5" w:rsidRDefault="00DB61F5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571C60" w:rsidRDefault="00571C60" w:rsidP="00DB61F5">
      <w:pPr>
        <w:jc w:val="both"/>
        <w:rPr>
          <w:b/>
        </w:rPr>
      </w:pPr>
    </w:p>
    <w:p w:rsidR="00DB61F5" w:rsidRDefault="00DC00D4" w:rsidP="00DB61F5">
      <w:pPr>
        <w:pStyle w:val="Paragraphedeliste"/>
        <w:numPr>
          <w:ilvl w:val="0"/>
          <w:numId w:val="2"/>
        </w:numPr>
        <w:jc w:val="both"/>
        <w:rPr>
          <w:b/>
          <w:color w:val="7030A0"/>
          <w:sz w:val="28"/>
        </w:rPr>
      </w:pPr>
      <w:r w:rsidRPr="00DC00D4">
        <w:rPr>
          <w:b/>
          <w:color w:val="7030A0"/>
          <w:sz w:val="28"/>
        </w:rPr>
        <w:t>Son/sont</w:t>
      </w:r>
    </w:p>
    <w:p w:rsidR="00573529" w:rsidRPr="00DC00D4" w:rsidRDefault="00573529" w:rsidP="00573529">
      <w:pPr>
        <w:jc w:val="both"/>
        <w:rPr>
          <w:b/>
          <w:color w:val="7030A0"/>
          <w:sz w:val="28"/>
          <w:szCs w:val="28"/>
        </w:rPr>
      </w:pPr>
      <w:proofErr w:type="spellStart"/>
      <w:r w:rsidRPr="00DC00D4">
        <w:rPr>
          <w:i/>
          <w:color w:val="7030A0"/>
          <w:sz w:val="28"/>
          <w:szCs w:val="28"/>
        </w:rPr>
        <w:t>Rayan</w:t>
      </w:r>
      <w:proofErr w:type="spellEnd"/>
      <w:r w:rsidRPr="00DC00D4">
        <w:rPr>
          <w:b/>
          <w:color w:val="7030A0"/>
          <w:sz w:val="28"/>
          <w:szCs w:val="28"/>
        </w:rPr>
        <w:t xml:space="preserve"> </w:t>
      </w:r>
      <w:r w:rsidRPr="00DC00D4">
        <w:rPr>
          <w:i/>
          <w:color w:val="7030A0"/>
          <w:sz w:val="28"/>
          <w:szCs w:val="28"/>
          <w:u w:val="single"/>
        </w:rPr>
        <w:t>et</w:t>
      </w:r>
      <w:r w:rsidRPr="00DC00D4">
        <w:rPr>
          <w:i/>
          <w:color w:val="7030A0"/>
          <w:sz w:val="28"/>
          <w:szCs w:val="28"/>
        </w:rPr>
        <w:t xml:space="preserve"> </w:t>
      </w:r>
      <w:r w:rsidRPr="00DC00D4">
        <w:rPr>
          <w:i/>
          <w:color w:val="7030A0"/>
          <w:sz w:val="28"/>
          <w:szCs w:val="28"/>
          <w:u w:val="single"/>
        </w:rPr>
        <w:t>son</w:t>
      </w:r>
      <w:r w:rsidRPr="00DC00D4">
        <w:rPr>
          <w:i/>
          <w:color w:val="7030A0"/>
          <w:sz w:val="28"/>
          <w:szCs w:val="28"/>
        </w:rPr>
        <w:t xml:space="preserve"> cousin </w:t>
      </w:r>
      <w:r w:rsidRPr="00DC00D4">
        <w:rPr>
          <w:i/>
          <w:color w:val="7030A0"/>
          <w:sz w:val="28"/>
          <w:szCs w:val="28"/>
          <w:u w:val="single"/>
        </w:rPr>
        <w:t>sont allés</w:t>
      </w:r>
      <w:r w:rsidRPr="00DC00D4">
        <w:rPr>
          <w:i/>
          <w:color w:val="7030A0"/>
          <w:sz w:val="28"/>
          <w:szCs w:val="28"/>
        </w:rPr>
        <w:t xml:space="preserve"> à la plage l’été dernier.</w:t>
      </w:r>
    </w:p>
    <w:p w:rsidR="00DC00D4" w:rsidRPr="00DC00D4" w:rsidRDefault="00DC00D4" w:rsidP="00DC00D4">
      <w:pPr>
        <w:jc w:val="both"/>
        <w:rPr>
          <w:b/>
          <w:color w:val="7030A0"/>
          <w:sz w:val="28"/>
        </w:rPr>
      </w:pPr>
    </w:p>
    <w:p w:rsidR="00DC00D4" w:rsidRPr="00DC00D4" w:rsidRDefault="00DC00D4" w:rsidP="00DC00D4">
      <w:pPr>
        <w:jc w:val="both"/>
        <w:rPr>
          <w:color w:val="7030A0"/>
          <w:sz w:val="28"/>
          <w:szCs w:val="28"/>
        </w:rPr>
      </w:pPr>
      <w:r w:rsidRPr="00DC00D4">
        <w:rPr>
          <w:b/>
          <w:color w:val="7030A0"/>
          <w:sz w:val="28"/>
          <w:szCs w:val="28"/>
        </w:rPr>
        <w:t>Son</w:t>
      </w:r>
      <w:r w:rsidRPr="00DC00D4">
        <w:rPr>
          <w:color w:val="7030A0"/>
          <w:sz w:val="28"/>
          <w:szCs w:val="28"/>
        </w:rPr>
        <w:t xml:space="preserve"> = le sien= on peut aussi dire « mon (cousin) », « ton (cousin) »= déterminant possessif.</w:t>
      </w:r>
    </w:p>
    <w:p w:rsidR="00DC00D4" w:rsidRPr="00DC00D4" w:rsidRDefault="00DC00D4" w:rsidP="00DC00D4">
      <w:pPr>
        <w:jc w:val="both"/>
        <w:rPr>
          <w:color w:val="7030A0"/>
          <w:sz w:val="28"/>
          <w:szCs w:val="28"/>
        </w:rPr>
      </w:pPr>
      <w:r w:rsidRPr="00DC00D4">
        <w:rPr>
          <w:b/>
          <w:color w:val="7030A0"/>
          <w:sz w:val="28"/>
          <w:szCs w:val="28"/>
        </w:rPr>
        <w:t xml:space="preserve">Sont= </w:t>
      </w:r>
      <w:r w:rsidRPr="00DC00D4">
        <w:rPr>
          <w:color w:val="7030A0"/>
          <w:sz w:val="28"/>
          <w:szCs w:val="28"/>
        </w:rPr>
        <w:t>verbe/auxiliaire être au présent, 3</w:t>
      </w:r>
      <w:r w:rsidRPr="00DC00D4">
        <w:rPr>
          <w:color w:val="7030A0"/>
          <w:sz w:val="28"/>
          <w:szCs w:val="28"/>
          <w:vertAlign w:val="superscript"/>
        </w:rPr>
        <w:t>ème</w:t>
      </w:r>
      <w:r w:rsidRPr="00DC00D4">
        <w:rPr>
          <w:color w:val="7030A0"/>
          <w:sz w:val="28"/>
          <w:szCs w:val="28"/>
        </w:rPr>
        <w:t xml:space="preserve"> personne du pluriel (ils/elles)</w:t>
      </w:r>
    </w:p>
    <w:p w:rsidR="00DC00D4" w:rsidRDefault="00DC00D4" w:rsidP="00DB61F5">
      <w:pPr>
        <w:jc w:val="both"/>
        <w:rPr>
          <w:b/>
        </w:rPr>
      </w:pPr>
    </w:p>
    <w:p w:rsidR="00DB61F5" w:rsidRDefault="00DB61F5" w:rsidP="00DB61F5">
      <w:pPr>
        <w:jc w:val="both"/>
        <w:rPr>
          <w:b/>
        </w:rPr>
      </w:pPr>
    </w:p>
    <w:p w:rsidR="00DB61F5" w:rsidRDefault="00DB61F5" w:rsidP="00DB61F5">
      <w:pPr>
        <w:jc w:val="both"/>
        <w:rPr>
          <w:b/>
        </w:rPr>
      </w:pPr>
    </w:p>
    <w:p w:rsidR="00DB61F5" w:rsidRDefault="00DB61F5" w:rsidP="00DB61F5">
      <w:pPr>
        <w:jc w:val="both"/>
        <w:rPr>
          <w:b/>
        </w:rPr>
      </w:pPr>
    </w:p>
    <w:p w:rsidR="00571C60" w:rsidRDefault="00571C60" w:rsidP="00571C60">
      <w:pPr>
        <w:pStyle w:val="Paragraphedeliste"/>
        <w:numPr>
          <w:ilvl w:val="0"/>
          <w:numId w:val="2"/>
        </w:numPr>
        <w:jc w:val="both"/>
        <w:rPr>
          <w:b/>
          <w:color w:val="833C0B" w:themeColor="accent2" w:themeShade="80"/>
        </w:rPr>
      </w:pPr>
      <w:r w:rsidRPr="00571C60">
        <w:rPr>
          <w:b/>
          <w:color w:val="833C0B" w:themeColor="accent2" w:themeShade="80"/>
          <w:sz w:val="28"/>
        </w:rPr>
        <w:lastRenderedPageBreak/>
        <w:t>Ses/</w:t>
      </w:r>
      <w:r>
        <w:rPr>
          <w:b/>
          <w:color w:val="833C0B" w:themeColor="accent2" w:themeShade="80"/>
          <w:sz w:val="28"/>
        </w:rPr>
        <w:t>ces/sait/c</w:t>
      </w:r>
      <w:r w:rsidRPr="00571C60">
        <w:rPr>
          <w:b/>
          <w:color w:val="833C0B" w:themeColor="accent2" w:themeShade="80"/>
          <w:sz w:val="28"/>
        </w:rPr>
        <w:t>’est</w:t>
      </w:r>
      <w:r>
        <w:rPr>
          <w:b/>
          <w:color w:val="833C0B" w:themeColor="accent2" w:themeShade="80"/>
          <w:sz w:val="28"/>
        </w:rPr>
        <w:t>/s’est + se/ce/ ceux</w:t>
      </w:r>
    </w:p>
    <w:p w:rsidR="00571C60" w:rsidRDefault="00571C60" w:rsidP="00571C60"/>
    <w:p w:rsidR="00571C60" w:rsidRPr="00571C60" w:rsidRDefault="00571C60" w:rsidP="00571C60">
      <w:pPr>
        <w:jc w:val="both"/>
        <w:rPr>
          <w:i/>
          <w:color w:val="833C0B" w:themeColor="accent2" w:themeShade="80"/>
          <w:sz w:val="28"/>
          <w:szCs w:val="28"/>
        </w:rPr>
      </w:pPr>
      <w:proofErr w:type="spellStart"/>
      <w:r w:rsidRPr="00571C60">
        <w:rPr>
          <w:i/>
          <w:color w:val="833C0B" w:themeColor="accent2" w:themeShade="80"/>
          <w:sz w:val="28"/>
          <w:szCs w:val="28"/>
        </w:rPr>
        <w:t>Nacim</w:t>
      </w:r>
      <w:proofErr w:type="spellEnd"/>
      <w:r w:rsidRPr="00571C60">
        <w:rPr>
          <w:i/>
          <w:color w:val="833C0B" w:themeColor="accent2" w:themeShade="80"/>
          <w:sz w:val="28"/>
          <w:szCs w:val="28"/>
        </w:rPr>
        <w:t xml:space="preserve"> a défait </w:t>
      </w:r>
      <w:r w:rsidRPr="00571C60">
        <w:rPr>
          <w:i/>
          <w:color w:val="833C0B" w:themeColor="accent2" w:themeShade="80"/>
          <w:sz w:val="28"/>
          <w:szCs w:val="28"/>
          <w:u w:val="single"/>
        </w:rPr>
        <w:t>ses</w:t>
      </w:r>
      <w:r w:rsidRPr="00571C60">
        <w:rPr>
          <w:i/>
          <w:color w:val="833C0B" w:themeColor="accent2" w:themeShade="80"/>
          <w:sz w:val="28"/>
          <w:szCs w:val="28"/>
        </w:rPr>
        <w:t xml:space="preserve"> lacets pour </w:t>
      </w:r>
      <w:r w:rsidRPr="00571C60">
        <w:rPr>
          <w:i/>
          <w:color w:val="833C0B" w:themeColor="accent2" w:themeShade="80"/>
          <w:sz w:val="28"/>
          <w:szCs w:val="28"/>
          <w:u w:val="single"/>
        </w:rPr>
        <w:t>se délasser</w:t>
      </w:r>
      <w:r w:rsidRPr="00571C60">
        <w:rPr>
          <w:i/>
          <w:color w:val="833C0B" w:themeColor="accent2" w:themeShade="80"/>
          <w:sz w:val="28"/>
          <w:szCs w:val="28"/>
        </w:rPr>
        <w:t xml:space="preserve"> sur son canapé : </w:t>
      </w:r>
      <w:r w:rsidRPr="00571C60">
        <w:rPr>
          <w:i/>
          <w:color w:val="833C0B" w:themeColor="accent2" w:themeShade="80"/>
          <w:sz w:val="28"/>
          <w:szCs w:val="28"/>
          <w:u w:val="single"/>
        </w:rPr>
        <w:t>c’est</w:t>
      </w:r>
      <w:r w:rsidRPr="00571C60">
        <w:rPr>
          <w:i/>
          <w:color w:val="833C0B" w:themeColor="accent2" w:themeShade="80"/>
          <w:sz w:val="28"/>
          <w:szCs w:val="28"/>
        </w:rPr>
        <w:t xml:space="preserve"> son habitude. Sa mère le </w:t>
      </w:r>
      <w:r w:rsidRPr="00571C60">
        <w:rPr>
          <w:i/>
          <w:color w:val="833C0B" w:themeColor="accent2" w:themeShade="80"/>
          <w:sz w:val="28"/>
          <w:szCs w:val="28"/>
          <w:u w:val="single"/>
        </w:rPr>
        <w:t>sait</w:t>
      </w:r>
      <w:r w:rsidRPr="00571C60">
        <w:rPr>
          <w:i/>
          <w:color w:val="833C0B" w:themeColor="accent2" w:themeShade="80"/>
          <w:sz w:val="28"/>
          <w:szCs w:val="28"/>
        </w:rPr>
        <w:t xml:space="preserve"> bien. </w:t>
      </w:r>
    </w:p>
    <w:p w:rsidR="00571C60" w:rsidRDefault="00571C60" w:rsidP="00571C60">
      <w:pPr>
        <w:jc w:val="both"/>
        <w:rPr>
          <w:i/>
          <w:color w:val="833C0B" w:themeColor="accent2" w:themeShade="80"/>
          <w:sz w:val="28"/>
          <w:szCs w:val="28"/>
        </w:rPr>
      </w:pPr>
      <w:r w:rsidRPr="00571C60">
        <w:rPr>
          <w:i/>
          <w:color w:val="833C0B" w:themeColor="accent2" w:themeShade="80"/>
          <w:sz w:val="28"/>
          <w:szCs w:val="28"/>
          <w:u w:val="single"/>
        </w:rPr>
        <w:t>Ces</w:t>
      </w:r>
      <w:r w:rsidRPr="00571C60">
        <w:rPr>
          <w:i/>
          <w:color w:val="833C0B" w:themeColor="accent2" w:themeShade="80"/>
          <w:sz w:val="28"/>
          <w:szCs w:val="28"/>
        </w:rPr>
        <w:t xml:space="preserve"> chaussures</w:t>
      </w:r>
      <w:r w:rsidRPr="00571C60">
        <w:rPr>
          <w:i/>
          <w:color w:val="833C0B" w:themeColor="accent2" w:themeShade="80"/>
          <w:sz w:val="28"/>
          <w:szCs w:val="28"/>
          <w:u w:val="single"/>
        </w:rPr>
        <w:t>-là</w:t>
      </w:r>
      <w:r w:rsidRPr="00571C60">
        <w:rPr>
          <w:i/>
          <w:color w:val="833C0B" w:themeColor="accent2" w:themeShade="80"/>
          <w:sz w:val="28"/>
          <w:szCs w:val="28"/>
        </w:rPr>
        <w:t xml:space="preserve"> n’ont pas de lacet. </w:t>
      </w:r>
      <w:r w:rsidRPr="00571C60">
        <w:rPr>
          <w:i/>
          <w:color w:val="833C0B" w:themeColor="accent2" w:themeShade="80"/>
          <w:sz w:val="28"/>
          <w:szCs w:val="28"/>
          <w:u w:val="single"/>
        </w:rPr>
        <w:t>Ce</w:t>
      </w:r>
      <w:r w:rsidRPr="00571C60">
        <w:rPr>
          <w:i/>
          <w:color w:val="833C0B" w:themeColor="accent2" w:themeShade="80"/>
          <w:sz w:val="28"/>
          <w:szCs w:val="28"/>
        </w:rPr>
        <w:t xml:space="preserve"> peut-être pratique parfois. </w:t>
      </w:r>
      <w:r w:rsidRPr="00571C60">
        <w:rPr>
          <w:i/>
          <w:color w:val="833C0B" w:themeColor="accent2" w:themeShade="80"/>
          <w:sz w:val="28"/>
          <w:szCs w:val="28"/>
          <w:u w:val="single"/>
        </w:rPr>
        <w:t>Ce</w:t>
      </w:r>
      <w:r w:rsidRPr="00571C60">
        <w:rPr>
          <w:i/>
          <w:color w:val="833C0B" w:themeColor="accent2" w:themeShade="80"/>
          <w:sz w:val="28"/>
          <w:szCs w:val="28"/>
        </w:rPr>
        <w:t xml:space="preserve"> procédé n’est pas nouveau.</w:t>
      </w:r>
    </w:p>
    <w:p w:rsidR="00571C60" w:rsidRPr="00571C60" w:rsidRDefault="00571C60" w:rsidP="00571C60">
      <w:pPr>
        <w:jc w:val="both"/>
        <w:rPr>
          <w:i/>
          <w:color w:val="833C0B" w:themeColor="accent2" w:themeShade="80"/>
          <w:sz w:val="28"/>
          <w:szCs w:val="28"/>
        </w:rPr>
      </w:pPr>
    </w:p>
    <w:p w:rsidR="00571C60" w:rsidRPr="00571C60" w:rsidRDefault="00571C60" w:rsidP="00571C60">
      <w:pPr>
        <w:jc w:val="both"/>
        <w:rPr>
          <w:color w:val="833C0B" w:themeColor="accent2" w:themeShade="80"/>
          <w:sz w:val="28"/>
          <w:szCs w:val="28"/>
        </w:rPr>
      </w:pPr>
      <w:r w:rsidRPr="00571C60">
        <w:rPr>
          <w:b/>
          <w:color w:val="833C0B" w:themeColor="accent2" w:themeShade="80"/>
          <w:sz w:val="28"/>
          <w:szCs w:val="28"/>
        </w:rPr>
        <w:t>Ses</w:t>
      </w:r>
      <w:r w:rsidRPr="00571C60">
        <w:rPr>
          <w:color w:val="833C0B" w:themeColor="accent2" w:themeShade="80"/>
          <w:sz w:val="28"/>
          <w:szCs w:val="28"/>
        </w:rPr>
        <w:t>= les siens= déterminant possessif= pluriel de son</w:t>
      </w:r>
    </w:p>
    <w:p w:rsidR="00571C60" w:rsidRPr="00571C60" w:rsidRDefault="00571C60" w:rsidP="00571C60">
      <w:pPr>
        <w:jc w:val="both"/>
        <w:rPr>
          <w:color w:val="833C0B" w:themeColor="accent2" w:themeShade="80"/>
          <w:sz w:val="28"/>
          <w:szCs w:val="28"/>
        </w:rPr>
      </w:pPr>
      <w:r w:rsidRPr="00571C60">
        <w:rPr>
          <w:b/>
          <w:color w:val="833C0B" w:themeColor="accent2" w:themeShade="80"/>
          <w:sz w:val="28"/>
          <w:szCs w:val="28"/>
        </w:rPr>
        <w:t>Se</w:t>
      </w:r>
      <w:r w:rsidRPr="00571C60">
        <w:rPr>
          <w:color w:val="833C0B" w:themeColor="accent2" w:themeShade="80"/>
          <w:sz w:val="28"/>
          <w:szCs w:val="28"/>
        </w:rPr>
        <w:t xml:space="preserve">= début d’un verbe pronominal (se promener, se tromper, se raser)= pronom personnel réfléchi. Au passé composé, on écrira donc : il </w:t>
      </w:r>
      <w:r w:rsidRPr="00571C60">
        <w:rPr>
          <w:b/>
          <w:color w:val="833C0B" w:themeColor="accent2" w:themeShade="80"/>
          <w:sz w:val="28"/>
          <w:szCs w:val="28"/>
          <w:u w:val="single"/>
        </w:rPr>
        <w:t>s’</w:t>
      </w:r>
      <w:r w:rsidRPr="00571C60">
        <w:rPr>
          <w:b/>
          <w:color w:val="833C0B" w:themeColor="accent2" w:themeShade="80"/>
          <w:sz w:val="28"/>
          <w:szCs w:val="28"/>
        </w:rPr>
        <w:t xml:space="preserve">est </w:t>
      </w:r>
      <w:r w:rsidRPr="00571C60">
        <w:rPr>
          <w:color w:val="833C0B" w:themeColor="accent2" w:themeShade="80"/>
          <w:sz w:val="28"/>
          <w:szCs w:val="28"/>
          <w:u w:val="single"/>
        </w:rPr>
        <w:t>promené</w:t>
      </w:r>
      <w:r w:rsidRPr="00571C60">
        <w:rPr>
          <w:color w:val="833C0B" w:themeColor="accent2" w:themeShade="80"/>
          <w:sz w:val="28"/>
          <w:szCs w:val="28"/>
        </w:rPr>
        <w:t>.</w:t>
      </w:r>
    </w:p>
    <w:p w:rsidR="00571C60" w:rsidRPr="00571C60" w:rsidRDefault="00571C60" w:rsidP="00571C60">
      <w:pPr>
        <w:jc w:val="both"/>
        <w:rPr>
          <w:color w:val="833C0B" w:themeColor="accent2" w:themeShade="80"/>
          <w:sz w:val="28"/>
          <w:szCs w:val="28"/>
        </w:rPr>
      </w:pPr>
      <w:r w:rsidRPr="00571C60">
        <w:rPr>
          <w:b/>
          <w:color w:val="833C0B" w:themeColor="accent2" w:themeShade="80"/>
          <w:sz w:val="28"/>
          <w:szCs w:val="28"/>
        </w:rPr>
        <w:t>Ce</w:t>
      </w:r>
      <w:r w:rsidRPr="00571C60">
        <w:rPr>
          <w:color w:val="833C0B" w:themeColor="accent2" w:themeShade="80"/>
          <w:sz w:val="28"/>
          <w:szCs w:val="28"/>
        </w:rPr>
        <w:t xml:space="preserve">= (pronom) = cela. </w:t>
      </w:r>
      <w:r w:rsidRPr="00571C60">
        <w:rPr>
          <w:i/>
          <w:color w:val="833C0B" w:themeColor="accent2" w:themeShade="80"/>
          <w:sz w:val="28"/>
          <w:szCs w:val="28"/>
        </w:rPr>
        <w:t>Je vois ce que tu veux dire</w:t>
      </w:r>
      <w:r w:rsidRPr="00571C60">
        <w:rPr>
          <w:color w:val="833C0B" w:themeColor="accent2" w:themeShade="80"/>
          <w:sz w:val="28"/>
          <w:szCs w:val="28"/>
        </w:rPr>
        <w:t xml:space="preserve">. </w:t>
      </w:r>
    </w:p>
    <w:p w:rsidR="00571C60" w:rsidRPr="00571C60" w:rsidRDefault="00571C60" w:rsidP="00571C60">
      <w:pPr>
        <w:jc w:val="both"/>
        <w:rPr>
          <w:i/>
          <w:color w:val="833C0B" w:themeColor="accent2" w:themeShade="80"/>
          <w:sz w:val="28"/>
          <w:szCs w:val="28"/>
        </w:rPr>
      </w:pPr>
      <w:r w:rsidRPr="00571C60">
        <w:rPr>
          <w:color w:val="833C0B" w:themeColor="accent2" w:themeShade="80"/>
          <w:sz w:val="28"/>
          <w:szCs w:val="28"/>
        </w:rPr>
        <w:t xml:space="preserve">OU (déterminant démonstratif)= singulier de ces. </w:t>
      </w:r>
      <w:r w:rsidRPr="00571C60">
        <w:rPr>
          <w:i/>
          <w:color w:val="833C0B" w:themeColor="accent2" w:themeShade="80"/>
          <w:sz w:val="28"/>
          <w:szCs w:val="28"/>
        </w:rPr>
        <w:t>Ce garçon.</w:t>
      </w:r>
    </w:p>
    <w:p w:rsidR="00571C60" w:rsidRPr="00571C60" w:rsidRDefault="00571C60" w:rsidP="00571C60">
      <w:pPr>
        <w:jc w:val="both"/>
        <w:rPr>
          <w:b/>
          <w:color w:val="833C0B" w:themeColor="accent2" w:themeShade="80"/>
          <w:sz w:val="28"/>
          <w:szCs w:val="28"/>
        </w:rPr>
      </w:pPr>
      <w:r w:rsidRPr="00571C60">
        <w:rPr>
          <w:b/>
          <w:color w:val="833C0B" w:themeColor="accent2" w:themeShade="80"/>
          <w:sz w:val="28"/>
          <w:szCs w:val="28"/>
        </w:rPr>
        <w:t>C’est = cela est</w:t>
      </w:r>
    </w:p>
    <w:p w:rsidR="00571C60" w:rsidRPr="00571C60" w:rsidRDefault="00571C60" w:rsidP="00571C60">
      <w:pPr>
        <w:jc w:val="both"/>
        <w:rPr>
          <w:color w:val="833C0B" w:themeColor="accent2" w:themeShade="80"/>
          <w:sz w:val="28"/>
          <w:szCs w:val="28"/>
        </w:rPr>
      </w:pPr>
      <w:r w:rsidRPr="00571C60">
        <w:rPr>
          <w:b/>
          <w:color w:val="833C0B" w:themeColor="accent2" w:themeShade="80"/>
          <w:sz w:val="28"/>
          <w:szCs w:val="28"/>
        </w:rPr>
        <w:t xml:space="preserve">Sait= </w:t>
      </w:r>
      <w:r w:rsidRPr="00571C60">
        <w:rPr>
          <w:color w:val="833C0B" w:themeColor="accent2" w:themeShade="80"/>
          <w:sz w:val="28"/>
          <w:szCs w:val="28"/>
        </w:rPr>
        <w:t>verbe savoir au présent : je sais, tu sais, elle sait, nous savons, vous savez, ils savent.</w:t>
      </w:r>
    </w:p>
    <w:p w:rsidR="00571C60" w:rsidRPr="00571C60" w:rsidRDefault="00571C60" w:rsidP="00571C60">
      <w:pPr>
        <w:jc w:val="both"/>
        <w:rPr>
          <w:color w:val="833C0B" w:themeColor="accent2" w:themeShade="80"/>
          <w:sz w:val="28"/>
          <w:szCs w:val="28"/>
        </w:rPr>
      </w:pPr>
      <w:r w:rsidRPr="00571C60">
        <w:rPr>
          <w:b/>
          <w:color w:val="833C0B" w:themeColor="accent2" w:themeShade="80"/>
          <w:sz w:val="28"/>
          <w:szCs w:val="28"/>
        </w:rPr>
        <w:t>Ces</w:t>
      </w:r>
      <w:r w:rsidRPr="00571C60">
        <w:rPr>
          <w:color w:val="833C0B" w:themeColor="accent2" w:themeShade="80"/>
          <w:sz w:val="28"/>
          <w:szCs w:val="28"/>
        </w:rPr>
        <w:t xml:space="preserve"> = pluriel de ce = déterminant démonstratif= précède donc un nom= peut-être renforcé par –ci ou –là.</w:t>
      </w:r>
    </w:p>
    <w:p w:rsidR="00571C60" w:rsidRDefault="00571C60" w:rsidP="00571C60">
      <w:pPr>
        <w:jc w:val="both"/>
        <w:rPr>
          <w:color w:val="833C0B" w:themeColor="accent2" w:themeShade="80"/>
          <w:sz w:val="28"/>
          <w:szCs w:val="28"/>
        </w:rPr>
      </w:pPr>
      <w:r w:rsidRPr="00571C60">
        <w:rPr>
          <w:b/>
          <w:color w:val="833C0B" w:themeColor="accent2" w:themeShade="80"/>
          <w:sz w:val="28"/>
          <w:szCs w:val="28"/>
        </w:rPr>
        <w:t>Ceux</w:t>
      </w:r>
      <w:r w:rsidRPr="00571C60">
        <w:rPr>
          <w:color w:val="833C0B" w:themeColor="accent2" w:themeShade="80"/>
          <w:sz w:val="28"/>
          <w:szCs w:val="28"/>
        </w:rPr>
        <w:t xml:space="preserve"> : masculin de celles. </w:t>
      </w:r>
      <w:r w:rsidRPr="00571C60">
        <w:rPr>
          <w:i/>
          <w:color w:val="833C0B" w:themeColor="accent2" w:themeShade="80"/>
          <w:sz w:val="28"/>
          <w:szCs w:val="28"/>
        </w:rPr>
        <w:t>Ceux que je vois</w:t>
      </w:r>
      <w:r w:rsidRPr="00571C60">
        <w:rPr>
          <w:color w:val="833C0B" w:themeColor="accent2" w:themeShade="80"/>
          <w:sz w:val="28"/>
          <w:szCs w:val="28"/>
        </w:rPr>
        <w:t xml:space="preserve"> (les gens que je vois)  MAIS </w:t>
      </w:r>
      <w:r w:rsidRPr="00571C60">
        <w:rPr>
          <w:i/>
          <w:color w:val="833C0B" w:themeColor="accent2" w:themeShade="80"/>
          <w:sz w:val="28"/>
          <w:szCs w:val="28"/>
        </w:rPr>
        <w:t>: ce que je vois</w:t>
      </w:r>
      <w:r w:rsidRPr="00571C60">
        <w:rPr>
          <w:color w:val="833C0B" w:themeColor="accent2" w:themeShade="80"/>
          <w:sz w:val="28"/>
          <w:szCs w:val="28"/>
        </w:rPr>
        <w:t xml:space="preserve"> (la chose que je vois).</w:t>
      </w:r>
    </w:p>
    <w:p w:rsidR="004E0095" w:rsidRDefault="004E0095" w:rsidP="00571C60">
      <w:pPr>
        <w:jc w:val="both"/>
        <w:rPr>
          <w:color w:val="833C0B" w:themeColor="accent2" w:themeShade="80"/>
          <w:sz w:val="28"/>
          <w:szCs w:val="28"/>
        </w:rPr>
      </w:pPr>
    </w:p>
    <w:p w:rsidR="00573529" w:rsidRDefault="00573529" w:rsidP="00571C60">
      <w:pPr>
        <w:jc w:val="both"/>
        <w:rPr>
          <w:color w:val="833C0B" w:themeColor="accent2" w:themeShade="80"/>
          <w:sz w:val="28"/>
          <w:szCs w:val="28"/>
        </w:rPr>
      </w:pPr>
    </w:p>
    <w:p w:rsidR="00571C60" w:rsidRDefault="005A0153" w:rsidP="005A0153">
      <w:pPr>
        <w:pStyle w:val="Paragraphedeliste"/>
        <w:numPr>
          <w:ilvl w:val="0"/>
          <w:numId w:val="2"/>
        </w:numPr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a/as/à + </w:t>
      </w:r>
      <w:r w:rsidRPr="005A0153">
        <w:rPr>
          <w:b/>
          <w:color w:val="ED7D31" w:themeColor="accent2"/>
          <w:sz w:val="28"/>
          <w:szCs w:val="28"/>
        </w:rPr>
        <w:t xml:space="preserve"> la/là/l’a</w:t>
      </w:r>
    </w:p>
    <w:p w:rsidR="00573529" w:rsidRDefault="00573529" w:rsidP="00573529">
      <w:pPr>
        <w:pStyle w:val="Paragraphedeliste"/>
        <w:ind w:left="0"/>
        <w:jc w:val="both"/>
        <w:rPr>
          <w:i/>
          <w:color w:val="ED7D31" w:themeColor="accent2"/>
          <w:sz w:val="28"/>
        </w:rPr>
      </w:pPr>
    </w:p>
    <w:p w:rsidR="005A0153" w:rsidRPr="005A0153" w:rsidRDefault="005A0153" w:rsidP="00573529">
      <w:pPr>
        <w:pStyle w:val="Paragraphedeliste"/>
        <w:ind w:left="0"/>
        <w:jc w:val="both"/>
        <w:rPr>
          <w:i/>
          <w:color w:val="ED7D31" w:themeColor="accent2"/>
          <w:sz w:val="28"/>
        </w:rPr>
      </w:pPr>
      <w:r w:rsidRPr="005A0153">
        <w:rPr>
          <w:i/>
          <w:color w:val="ED7D31" w:themeColor="accent2"/>
          <w:sz w:val="28"/>
        </w:rPr>
        <w:t xml:space="preserve">Tu </w:t>
      </w:r>
      <w:r w:rsidRPr="005A0153">
        <w:rPr>
          <w:i/>
          <w:color w:val="ED7D31" w:themeColor="accent2"/>
          <w:sz w:val="28"/>
          <w:u w:val="single"/>
        </w:rPr>
        <w:t>as</w:t>
      </w:r>
      <w:r w:rsidRPr="005A0153">
        <w:rPr>
          <w:i/>
          <w:color w:val="ED7D31" w:themeColor="accent2"/>
          <w:sz w:val="28"/>
        </w:rPr>
        <w:t xml:space="preserve"> raison : elle </w:t>
      </w:r>
      <w:r w:rsidRPr="005A0153">
        <w:rPr>
          <w:i/>
          <w:color w:val="ED7D31" w:themeColor="accent2"/>
          <w:sz w:val="28"/>
          <w:u w:val="single"/>
        </w:rPr>
        <w:t>a gagné</w:t>
      </w:r>
      <w:r w:rsidRPr="005A0153">
        <w:rPr>
          <w:i/>
          <w:color w:val="ED7D31" w:themeColor="accent2"/>
          <w:sz w:val="28"/>
        </w:rPr>
        <w:t xml:space="preserve"> la partie et est partie </w:t>
      </w:r>
      <w:r w:rsidRPr="005A0153">
        <w:rPr>
          <w:i/>
          <w:color w:val="ED7D31" w:themeColor="accent2"/>
          <w:sz w:val="28"/>
          <w:u w:val="single"/>
        </w:rPr>
        <w:t>à</w:t>
      </w:r>
      <w:r w:rsidRPr="005A0153">
        <w:rPr>
          <w:i/>
          <w:color w:val="ED7D31" w:themeColor="accent2"/>
          <w:sz w:val="28"/>
        </w:rPr>
        <w:t xml:space="preserve"> l’école. Elle n’est plus </w:t>
      </w:r>
      <w:r w:rsidRPr="005A0153">
        <w:rPr>
          <w:i/>
          <w:color w:val="ED7D31" w:themeColor="accent2"/>
          <w:sz w:val="28"/>
          <w:u w:val="single"/>
        </w:rPr>
        <w:t>là</w:t>
      </w:r>
      <w:r w:rsidRPr="005A0153">
        <w:rPr>
          <w:i/>
          <w:color w:val="ED7D31" w:themeColor="accent2"/>
          <w:sz w:val="28"/>
        </w:rPr>
        <w:t xml:space="preserve">. Je ne </w:t>
      </w:r>
      <w:r w:rsidRPr="005A0153">
        <w:rPr>
          <w:i/>
          <w:color w:val="ED7D31" w:themeColor="accent2"/>
          <w:sz w:val="28"/>
          <w:u w:val="single"/>
        </w:rPr>
        <w:t>la</w:t>
      </w:r>
      <w:r w:rsidRPr="005A0153">
        <w:rPr>
          <w:i/>
          <w:color w:val="ED7D31" w:themeColor="accent2"/>
          <w:sz w:val="28"/>
        </w:rPr>
        <w:t xml:space="preserve"> vois plus. </w:t>
      </w:r>
      <w:r w:rsidRPr="005A0153">
        <w:rPr>
          <w:i/>
          <w:color w:val="ED7D31" w:themeColor="accent2"/>
          <w:sz w:val="28"/>
          <w:u w:val="single"/>
        </w:rPr>
        <w:t>La</w:t>
      </w:r>
      <w:r w:rsidRPr="005A0153">
        <w:rPr>
          <w:i/>
          <w:color w:val="ED7D31" w:themeColor="accent2"/>
          <w:sz w:val="28"/>
        </w:rPr>
        <w:t xml:space="preserve"> télécommande </w:t>
      </w:r>
      <w:r w:rsidRPr="005A0153">
        <w:rPr>
          <w:i/>
          <w:color w:val="ED7D31" w:themeColor="accent2"/>
          <w:sz w:val="28"/>
          <w:u w:val="single"/>
        </w:rPr>
        <w:t>a disparu</w:t>
      </w:r>
      <w:r w:rsidRPr="005A0153">
        <w:rPr>
          <w:i/>
          <w:color w:val="ED7D31" w:themeColor="accent2"/>
          <w:sz w:val="28"/>
        </w:rPr>
        <w:t xml:space="preserve">. Je ne </w:t>
      </w:r>
      <w:r w:rsidRPr="005A0153">
        <w:rPr>
          <w:i/>
          <w:color w:val="ED7D31" w:themeColor="accent2"/>
          <w:sz w:val="28"/>
          <w:u w:val="single"/>
        </w:rPr>
        <w:t>la</w:t>
      </w:r>
      <w:r w:rsidRPr="005A0153">
        <w:rPr>
          <w:i/>
          <w:color w:val="ED7D31" w:themeColor="accent2"/>
          <w:sz w:val="28"/>
        </w:rPr>
        <w:t xml:space="preserve"> vois plus. Elle </w:t>
      </w:r>
      <w:r w:rsidRPr="005A0153">
        <w:rPr>
          <w:i/>
          <w:color w:val="ED7D31" w:themeColor="accent2"/>
          <w:sz w:val="28"/>
          <w:u w:val="single"/>
        </w:rPr>
        <w:t>l’a</w:t>
      </w:r>
      <w:r w:rsidRPr="005A0153">
        <w:rPr>
          <w:i/>
          <w:color w:val="ED7D31" w:themeColor="accent2"/>
          <w:sz w:val="28"/>
        </w:rPr>
        <w:t xml:space="preserve"> peut-être </w:t>
      </w:r>
      <w:r w:rsidRPr="005A0153">
        <w:rPr>
          <w:i/>
          <w:color w:val="ED7D31" w:themeColor="accent2"/>
          <w:sz w:val="28"/>
          <w:u w:val="single"/>
        </w:rPr>
        <w:t>prise</w:t>
      </w:r>
      <w:r w:rsidRPr="005A0153">
        <w:rPr>
          <w:i/>
          <w:color w:val="ED7D31" w:themeColor="accent2"/>
          <w:sz w:val="28"/>
        </w:rPr>
        <w:t xml:space="preserve"> en allant </w:t>
      </w:r>
      <w:r w:rsidRPr="005A0153">
        <w:rPr>
          <w:i/>
          <w:color w:val="ED7D31" w:themeColor="accent2"/>
          <w:sz w:val="28"/>
          <w:u w:val="single"/>
        </w:rPr>
        <w:t>à</w:t>
      </w:r>
      <w:r w:rsidRPr="005A0153">
        <w:rPr>
          <w:i/>
          <w:color w:val="ED7D31" w:themeColor="accent2"/>
          <w:sz w:val="28"/>
        </w:rPr>
        <w:t xml:space="preserve"> l’école.</w:t>
      </w:r>
    </w:p>
    <w:p w:rsidR="005A0153" w:rsidRPr="005A0153" w:rsidRDefault="005A0153" w:rsidP="005A0153">
      <w:pPr>
        <w:pStyle w:val="Paragraphedeliste"/>
        <w:rPr>
          <w:color w:val="ED7D31" w:themeColor="accent2"/>
          <w:sz w:val="28"/>
        </w:rPr>
      </w:pPr>
    </w:p>
    <w:p w:rsidR="005A0153" w:rsidRPr="005A0153" w:rsidRDefault="005A0153" w:rsidP="00573529">
      <w:pPr>
        <w:pStyle w:val="Paragraphedeliste"/>
        <w:ind w:left="0"/>
        <w:jc w:val="both"/>
        <w:rPr>
          <w:color w:val="ED7D31" w:themeColor="accent2"/>
          <w:sz w:val="28"/>
        </w:rPr>
      </w:pPr>
      <w:r w:rsidRPr="005A0153">
        <w:rPr>
          <w:b/>
          <w:color w:val="ED7D31" w:themeColor="accent2"/>
          <w:sz w:val="28"/>
          <w:u w:val="single"/>
        </w:rPr>
        <w:t xml:space="preserve">As = </w:t>
      </w:r>
      <w:r w:rsidRPr="005A0153">
        <w:rPr>
          <w:color w:val="ED7D31" w:themeColor="accent2"/>
          <w:sz w:val="28"/>
        </w:rPr>
        <w:t>avoir 2</w:t>
      </w:r>
      <w:r w:rsidRPr="005A0153">
        <w:rPr>
          <w:color w:val="ED7D31" w:themeColor="accent2"/>
          <w:sz w:val="28"/>
          <w:vertAlign w:val="superscript"/>
        </w:rPr>
        <w:t>ème</w:t>
      </w:r>
      <w:r w:rsidRPr="005A0153">
        <w:rPr>
          <w:color w:val="ED7D31" w:themeColor="accent2"/>
          <w:sz w:val="28"/>
        </w:rPr>
        <w:t xml:space="preserve"> singulier (tu)= je peux remplacer par tu avais ou tu auras</w:t>
      </w:r>
    </w:p>
    <w:p w:rsidR="005A0153" w:rsidRPr="005A0153" w:rsidRDefault="005A0153" w:rsidP="00573529">
      <w:pPr>
        <w:pStyle w:val="Paragraphedeliste"/>
        <w:ind w:left="0"/>
        <w:jc w:val="both"/>
        <w:rPr>
          <w:color w:val="ED7D31" w:themeColor="accent2"/>
          <w:sz w:val="28"/>
        </w:rPr>
      </w:pPr>
      <w:r w:rsidRPr="005A0153">
        <w:rPr>
          <w:b/>
          <w:color w:val="ED7D31" w:themeColor="accent2"/>
          <w:sz w:val="28"/>
          <w:u w:val="single"/>
        </w:rPr>
        <w:t>A =</w:t>
      </w:r>
      <w:r w:rsidRPr="005A0153">
        <w:rPr>
          <w:color w:val="ED7D31" w:themeColor="accent2"/>
          <w:sz w:val="28"/>
        </w:rPr>
        <w:t xml:space="preserve"> avoir 3</w:t>
      </w:r>
      <w:r w:rsidRPr="005A0153">
        <w:rPr>
          <w:color w:val="ED7D31" w:themeColor="accent2"/>
          <w:sz w:val="28"/>
          <w:vertAlign w:val="superscript"/>
        </w:rPr>
        <w:t>ème</w:t>
      </w:r>
      <w:r w:rsidRPr="005A0153">
        <w:rPr>
          <w:color w:val="ED7D31" w:themeColor="accent2"/>
          <w:sz w:val="28"/>
        </w:rPr>
        <w:t xml:space="preserve"> singulier (il/elle/on), verbe ou auxiliaire précédant un participe passé (gagné/disparu)=je peux remplacer par il avait/elle aura</w:t>
      </w:r>
    </w:p>
    <w:p w:rsidR="005A0153" w:rsidRPr="005A0153" w:rsidRDefault="005A0153" w:rsidP="00573529">
      <w:pPr>
        <w:pStyle w:val="Paragraphedeliste"/>
        <w:ind w:left="0"/>
        <w:rPr>
          <w:color w:val="ED7D31" w:themeColor="accent2"/>
          <w:sz w:val="28"/>
        </w:rPr>
      </w:pPr>
      <w:r w:rsidRPr="005A0153">
        <w:rPr>
          <w:b/>
          <w:color w:val="ED7D31" w:themeColor="accent2"/>
          <w:sz w:val="28"/>
          <w:u w:val="single"/>
        </w:rPr>
        <w:t>à =</w:t>
      </w:r>
      <w:r w:rsidRPr="005A0153">
        <w:rPr>
          <w:color w:val="ED7D31" w:themeColor="accent2"/>
          <w:sz w:val="28"/>
        </w:rPr>
        <w:t xml:space="preserve"> préposition= en général devant un nom= pas de remplacement possible.</w:t>
      </w:r>
    </w:p>
    <w:p w:rsidR="005A0153" w:rsidRPr="005A0153" w:rsidRDefault="005A0153" w:rsidP="00573529">
      <w:pPr>
        <w:pStyle w:val="Paragraphedeliste"/>
        <w:ind w:left="0"/>
        <w:rPr>
          <w:color w:val="ED7D31" w:themeColor="accent2"/>
          <w:sz w:val="28"/>
        </w:rPr>
      </w:pPr>
      <w:proofErr w:type="gramStart"/>
      <w:r w:rsidRPr="005A0153">
        <w:rPr>
          <w:b/>
          <w:color w:val="ED7D31" w:themeColor="accent2"/>
          <w:sz w:val="28"/>
          <w:u w:val="single"/>
        </w:rPr>
        <w:lastRenderedPageBreak/>
        <w:t>là</w:t>
      </w:r>
      <w:proofErr w:type="gramEnd"/>
      <w:r w:rsidRPr="005A0153">
        <w:rPr>
          <w:b/>
          <w:color w:val="ED7D31" w:themeColor="accent2"/>
          <w:sz w:val="28"/>
          <w:u w:val="single"/>
        </w:rPr>
        <w:t> =</w:t>
      </w:r>
      <w:r w:rsidRPr="005A0153">
        <w:rPr>
          <w:color w:val="ED7D31" w:themeColor="accent2"/>
          <w:sz w:val="28"/>
        </w:rPr>
        <w:t xml:space="preserve"> ici = adverbe de lieu.</w:t>
      </w:r>
    </w:p>
    <w:p w:rsidR="005A0153" w:rsidRPr="005A0153" w:rsidRDefault="005A0153" w:rsidP="00573529">
      <w:pPr>
        <w:pStyle w:val="Paragraphedeliste"/>
        <w:ind w:left="0"/>
        <w:rPr>
          <w:color w:val="ED7D31" w:themeColor="accent2"/>
          <w:sz w:val="28"/>
        </w:rPr>
      </w:pPr>
      <w:proofErr w:type="gramStart"/>
      <w:r w:rsidRPr="005A0153">
        <w:rPr>
          <w:b/>
          <w:color w:val="ED7D31" w:themeColor="accent2"/>
          <w:sz w:val="28"/>
          <w:u w:val="single"/>
        </w:rPr>
        <w:t>la</w:t>
      </w:r>
      <w:proofErr w:type="gramEnd"/>
      <w:r w:rsidRPr="005A0153">
        <w:rPr>
          <w:b/>
          <w:color w:val="ED7D31" w:themeColor="accent2"/>
          <w:sz w:val="28"/>
          <w:u w:val="single"/>
        </w:rPr>
        <w:t> </w:t>
      </w:r>
      <w:r w:rsidRPr="005A0153">
        <w:rPr>
          <w:color w:val="ED7D31" w:themeColor="accent2"/>
          <w:sz w:val="28"/>
        </w:rPr>
        <w:t>= article défini (la télécommande) qui précède le nom OU pronom (mis à la place du nom)</w:t>
      </w:r>
    </w:p>
    <w:p w:rsidR="005A0153" w:rsidRDefault="005A0153" w:rsidP="00573529">
      <w:pPr>
        <w:pStyle w:val="Paragraphedeliste"/>
        <w:ind w:left="0"/>
        <w:rPr>
          <w:color w:val="ED7D31" w:themeColor="accent2"/>
          <w:sz w:val="28"/>
        </w:rPr>
      </w:pPr>
      <w:proofErr w:type="gramStart"/>
      <w:r w:rsidRPr="005A0153">
        <w:rPr>
          <w:b/>
          <w:color w:val="ED7D31" w:themeColor="accent2"/>
          <w:sz w:val="28"/>
          <w:u w:val="single"/>
        </w:rPr>
        <w:t>l’a</w:t>
      </w:r>
      <w:proofErr w:type="gramEnd"/>
      <w:r w:rsidRPr="005A0153">
        <w:rPr>
          <w:b/>
          <w:color w:val="ED7D31" w:themeColor="accent2"/>
          <w:sz w:val="28"/>
          <w:u w:val="single"/>
        </w:rPr>
        <w:t> =</w:t>
      </w:r>
      <w:r w:rsidRPr="005A0153">
        <w:rPr>
          <w:color w:val="ED7D31" w:themeColor="accent2"/>
          <w:sz w:val="28"/>
        </w:rPr>
        <w:t xml:space="preserve"> pronom (la) élidé devant l’auxiliaire = la a =&gt; le choc des sonorités oblige à l’élision=&gt;l’a</w:t>
      </w:r>
    </w:p>
    <w:p w:rsidR="005A0153" w:rsidRDefault="005A0153" w:rsidP="00573529">
      <w:pPr>
        <w:pStyle w:val="Paragraphedeliste"/>
        <w:ind w:left="0"/>
        <w:rPr>
          <w:color w:val="ED7D31" w:themeColor="accent2"/>
          <w:sz w:val="28"/>
        </w:rPr>
      </w:pPr>
    </w:p>
    <w:p w:rsidR="005A0153" w:rsidRDefault="005A0153" w:rsidP="00573529">
      <w:pPr>
        <w:pStyle w:val="Paragraphedeliste"/>
        <w:ind w:left="0"/>
        <w:rPr>
          <w:color w:val="ED7D31" w:themeColor="accent2"/>
          <w:sz w:val="28"/>
        </w:rPr>
      </w:pPr>
    </w:p>
    <w:p w:rsidR="004F3747" w:rsidRPr="005A0153" w:rsidRDefault="004F3747" w:rsidP="00573529">
      <w:pPr>
        <w:pStyle w:val="Paragraphedeliste"/>
        <w:ind w:left="0"/>
        <w:rPr>
          <w:color w:val="ED7D31" w:themeColor="accent2"/>
          <w:sz w:val="28"/>
        </w:rPr>
      </w:pPr>
    </w:p>
    <w:p w:rsidR="005A0153" w:rsidRDefault="005A0153" w:rsidP="005A0153">
      <w:pPr>
        <w:pStyle w:val="Paragraphedeliste"/>
        <w:numPr>
          <w:ilvl w:val="0"/>
          <w:numId w:val="2"/>
        </w:numPr>
        <w:rPr>
          <w:b/>
          <w:sz w:val="28"/>
        </w:rPr>
      </w:pPr>
      <w:r w:rsidRPr="005A0153">
        <w:rPr>
          <w:b/>
          <w:sz w:val="28"/>
        </w:rPr>
        <w:t>leur/leurs + l’heure/leurre</w:t>
      </w:r>
    </w:p>
    <w:p w:rsidR="005A0153" w:rsidRDefault="005A0153" w:rsidP="005A0153"/>
    <w:p w:rsidR="005A0153" w:rsidRPr="005A0153" w:rsidRDefault="005A0153" w:rsidP="005A0153">
      <w:pPr>
        <w:jc w:val="both"/>
        <w:rPr>
          <w:i/>
          <w:sz w:val="28"/>
          <w:szCs w:val="24"/>
        </w:rPr>
      </w:pPr>
      <w:proofErr w:type="spellStart"/>
      <w:r w:rsidRPr="005A0153">
        <w:rPr>
          <w:i/>
          <w:sz w:val="28"/>
          <w:szCs w:val="24"/>
        </w:rPr>
        <w:t>Bassim</w:t>
      </w:r>
      <w:proofErr w:type="spellEnd"/>
      <w:r w:rsidRPr="005A0153">
        <w:rPr>
          <w:i/>
          <w:sz w:val="28"/>
          <w:szCs w:val="24"/>
        </w:rPr>
        <w:t xml:space="preserve"> et </w:t>
      </w:r>
      <w:proofErr w:type="spellStart"/>
      <w:r w:rsidRPr="005A0153">
        <w:rPr>
          <w:i/>
          <w:sz w:val="28"/>
          <w:szCs w:val="24"/>
        </w:rPr>
        <w:t>Basma</w:t>
      </w:r>
      <w:proofErr w:type="spellEnd"/>
      <w:r w:rsidRPr="005A0153">
        <w:rPr>
          <w:i/>
          <w:sz w:val="28"/>
          <w:szCs w:val="24"/>
        </w:rPr>
        <w:t xml:space="preserve"> ont vu </w:t>
      </w:r>
      <w:r w:rsidRPr="005A0153">
        <w:rPr>
          <w:i/>
          <w:sz w:val="28"/>
          <w:szCs w:val="24"/>
          <w:u w:val="single"/>
        </w:rPr>
        <w:t>leur voisin</w:t>
      </w:r>
      <w:r w:rsidRPr="005A0153">
        <w:rPr>
          <w:i/>
          <w:sz w:val="28"/>
          <w:szCs w:val="24"/>
        </w:rPr>
        <w:t xml:space="preserve"> en train de jardiner. Ils en ont parlé à </w:t>
      </w:r>
      <w:r w:rsidRPr="005A0153">
        <w:rPr>
          <w:i/>
          <w:sz w:val="28"/>
          <w:szCs w:val="24"/>
          <w:u w:val="single"/>
        </w:rPr>
        <w:t>leurs parents</w:t>
      </w:r>
      <w:r w:rsidRPr="005A0153">
        <w:rPr>
          <w:i/>
          <w:sz w:val="28"/>
          <w:szCs w:val="24"/>
        </w:rPr>
        <w:t xml:space="preserve"> qui cherchent un jardinier. Ils </w:t>
      </w:r>
      <w:r w:rsidRPr="005A0153">
        <w:rPr>
          <w:i/>
          <w:sz w:val="28"/>
          <w:szCs w:val="24"/>
          <w:u w:val="single"/>
        </w:rPr>
        <w:t>leur</w:t>
      </w:r>
      <w:r w:rsidRPr="005A0153">
        <w:rPr>
          <w:i/>
          <w:sz w:val="28"/>
          <w:szCs w:val="24"/>
        </w:rPr>
        <w:t xml:space="preserve"> ont dit qu’il était habile.</w:t>
      </w:r>
    </w:p>
    <w:p w:rsidR="005A0153" w:rsidRPr="005A0153" w:rsidRDefault="005A0153" w:rsidP="005A0153">
      <w:pPr>
        <w:jc w:val="both"/>
        <w:rPr>
          <w:i/>
          <w:sz w:val="28"/>
          <w:szCs w:val="24"/>
        </w:rPr>
      </w:pPr>
    </w:p>
    <w:p w:rsidR="005A0153" w:rsidRPr="005A0153" w:rsidRDefault="005A0153" w:rsidP="005A0153">
      <w:pPr>
        <w:jc w:val="both"/>
        <w:rPr>
          <w:i/>
          <w:sz w:val="28"/>
          <w:szCs w:val="24"/>
        </w:rPr>
      </w:pPr>
    </w:p>
    <w:p w:rsidR="005A0153" w:rsidRPr="005A0153" w:rsidRDefault="005A0153" w:rsidP="005A0153">
      <w:pPr>
        <w:jc w:val="both"/>
        <w:rPr>
          <w:sz w:val="28"/>
          <w:szCs w:val="24"/>
        </w:rPr>
      </w:pPr>
      <w:r w:rsidRPr="005A0153">
        <w:rPr>
          <w:b/>
          <w:sz w:val="28"/>
          <w:szCs w:val="24"/>
        </w:rPr>
        <w:t xml:space="preserve">Leur(s) </w:t>
      </w:r>
      <w:r w:rsidRPr="005A0153">
        <w:rPr>
          <w:sz w:val="28"/>
          <w:szCs w:val="24"/>
        </w:rPr>
        <w:t>= déterminant possessif. Prend un –s quand le nom qu’il détermine est pluriel.</w:t>
      </w:r>
    </w:p>
    <w:p w:rsidR="005A0153" w:rsidRPr="005A0153" w:rsidRDefault="005A0153" w:rsidP="005A0153">
      <w:pPr>
        <w:jc w:val="both"/>
        <w:rPr>
          <w:sz w:val="28"/>
          <w:szCs w:val="24"/>
        </w:rPr>
      </w:pPr>
      <w:r w:rsidRPr="005A0153">
        <w:rPr>
          <w:b/>
          <w:sz w:val="28"/>
          <w:szCs w:val="24"/>
        </w:rPr>
        <w:t>Leur</w:t>
      </w:r>
      <w:r w:rsidRPr="005A0153">
        <w:rPr>
          <w:sz w:val="28"/>
          <w:szCs w:val="24"/>
        </w:rPr>
        <w:t>= pronom personnel complément = à eux</w:t>
      </w:r>
    </w:p>
    <w:p w:rsidR="005A0153" w:rsidRPr="005A0153" w:rsidRDefault="005A0153" w:rsidP="005A0153">
      <w:pPr>
        <w:jc w:val="both"/>
        <w:rPr>
          <w:sz w:val="28"/>
          <w:szCs w:val="24"/>
        </w:rPr>
      </w:pPr>
    </w:p>
    <w:p w:rsidR="005A0153" w:rsidRPr="005A0153" w:rsidRDefault="005A0153" w:rsidP="005A0153">
      <w:pPr>
        <w:jc w:val="both"/>
        <w:rPr>
          <w:b/>
          <w:sz w:val="28"/>
          <w:szCs w:val="24"/>
        </w:rPr>
      </w:pPr>
      <w:r w:rsidRPr="005A0153">
        <w:rPr>
          <w:b/>
          <w:sz w:val="28"/>
          <w:szCs w:val="24"/>
        </w:rPr>
        <w:t xml:space="preserve">leur(s) + nom   </w:t>
      </w:r>
    </w:p>
    <w:p w:rsidR="005A0153" w:rsidRPr="005A0153" w:rsidRDefault="005A0153" w:rsidP="005A0153">
      <w:pPr>
        <w:jc w:val="both"/>
        <w:rPr>
          <w:b/>
          <w:sz w:val="28"/>
          <w:szCs w:val="24"/>
        </w:rPr>
      </w:pPr>
      <w:proofErr w:type="gramStart"/>
      <w:r w:rsidRPr="005A0153">
        <w:rPr>
          <w:b/>
          <w:sz w:val="28"/>
          <w:szCs w:val="24"/>
        </w:rPr>
        <w:t>leur</w:t>
      </w:r>
      <w:proofErr w:type="gramEnd"/>
      <w:r w:rsidRPr="005A0153">
        <w:rPr>
          <w:b/>
          <w:sz w:val="28"/>
          <w:szCs w:val="24"/>
        </w:rPr>
        <w:t xml:space="preserve"> (invariable) + verbe</w:t>
      </w:r>
    </w:p>
    <w:p w:rsidR="005A0153" w:rsidRPr="005A0153" w:rsidRDefault="005A0153" w:rsidP="005A0153">
      <w:pPr>
        <w:jc w:val="both"/>
        <w:rPr>
          <w:b/>
          <w:sz w:val="28"/>
          <w:szCs w:val="24"/>
        </w:rPr>
      </w:pPr>
    </w:p>
    <w:p w:rsidR="005A0153" w:rsidRPr="005A0153" w:rsidRDefault="005A0153" w:rsidP="005A0153">
      <w:pPr>
        <w:jc w:val="both"/>
        <w:rPr>
          <w:b/>
          <w:sz w:val="28"/>
          <w:szCs w:val="24"/>
        </w:rPr>
      </w:pPr>
    </w:p>
    <w:p w:rsidR="005A0153" w:rsidRPr="005A0153" w:rsidRDefault="005A0153" w:rsidP="005A0153">
      <w:pPr>
        <w:jc w:val="both"/>
        <w:rPr>
          <w:sz w:val="28"/>
          <w:szCs w:val="24"/>
        </w:rPr>
      </w:pPr>
      <w:r w:rsidRPr="005A0153">
        <w:rPr>
          <w:sz w:val="28"/>
          <w:szCs w:val="24"/>
        </w:rPr>
        <w:t>NB</w:t>
      </w:r>
    </w:p>
    <w:p w:rsidR="005A0153" w:rsidRPr="005A0153" w:rsidRDefault="005A0153" w:rsidP="005A0153">
      <w:pPr>
        <w:jc w:val="both"/>
        <w:rPr>
          <w:sz w:val="28"/>
          <w:szCs w:val="24"/>
        </w:rPr>
      </w:pPr>
      <w:r w:rsidRPr="005A0153">
        <w:rPr>
          <w:sz w:val="28"/>
          <w:szCs w:val="24"/>
        </w:rPr>
        <w:t xml:space="preserve">Quelle </w:t>
      </w:r>
      <w:r w:rsidRPr="005A0153">
        <w:rPr>
          <w:sz w:val="28"/>
          <w:szCs w:val="24"/>
          <w:u w:val="single"/>
        </w:rPr>
        <w:t>heure</w:t>
      </w:r>
      <w:r w:rsidRPr="005A0153">
        <w:rPr>
          <w:sz w:val="28"/>
          <w:szCs w:val="24"/>
        </w:rPr>
        <w:t xml:space="preserve"> est-il ? </w:t>
      </w:r>
    </w:p>
    <w:p w:rsidR="005A0153" w:rsidRPr="005A0153" w:rsidRDefault="005A0153" w:rsidP="005A0153">
      <w:pPr>
        <w:jc w:val="both"/>
        <w:rPr>
          <w:sz w:val="28"/>
          <w:szCs w:val="24"/>
        </w:rPr>
      </w:pPr>
      <w:r w:rsidRPr="005A0153">
        <w:rPr>
          <w:sz w:val="28"/>
          <w:szCs w:val="24"/>
        </w:rPr>
        <w:t xml:space="preserve">Quel </w:t>
      </w:r>
      <w:r w:rsidRPr="005A0153">
        <w:rPr>
          <w:sz w:val="28"/>
          <w:szCs w:val="24"/>
          <w:u w:val="single"/>
        </w:rPr>
        <w:t>bonheur</w:t>
      </w:r>
      <w:r w:rsidRPr="005A0153">
        <w:rPr>
          <w:sz w:val="28"/>
          <w:szCs w:val="24"/>
        </w:rPr>
        <w:t xml:space="preserve"> de rester au lit le matin tant qu’on veut !</w:t>
      </w:r>
    </w:p>
    <w:p w:rsidR="005A0153" w:rsidRPr="005A0153" w:rsidRDefault="005A0153" w:rsidP="005A0153">
      <w:pPr>
        <w:jc w:val="both"/>
        <w:rPr>
          <w:sz w:val="28"/>
          <w:szCs w:val="24"/>
        </w:rPr>
      </w:pPr>
      <w:r w:rsidRPr="005A0153">
        <w:rPr>
          <w:sz w:val="28"/>
          <w:szCs w:val="24"/>
        </w:rPr>
        <w:t xml:space="preserve">Le poisson, attiré par un </w:t>
      </w:r>
      <w:r w:rsidRPr="005A0153">
        <w:rPr>
          <w:sz w:val="28"/>
          <w:szCs w:val="24"/>
          <w:u w:val="single"/>
        </w:rPr>
        <w:t>leurre</w:t>
      </w:r>
      <w:r w:rsidRPr="005A0153">
        <w:rPr>
          <w:sz w:val="28"/>
          <w:szCs w:val="24"/>
        </w:rPr>
        <w:t>, a mordu l’hameçon : quel délice !</w:t>
      </w:r>
    </w:p>
    <w:p w:rsidR="005A0153" w:rsidRDefault="005A0153" w:rsidP="005A0153">
      <w:pPr>
        <w:ind w:firstLine="708"/>
        <w:rPr>
          <w:sz w:val="24"/>
        </w:rPr>
      </w:pPr>
    </w:p>
    <w:p w:rsidR="004E0095" w:rsidRDefault="004E0095" w:rsidP="005A0153">
      <w:pPr>
        <w:ind w:firstLine="708"/>
        <w:rPr>
          <w:sz w:val="24"/>
        </w:rPr>
      </w:pPr>
    </w:p>
    <w:p w:rsidR="004E0095" w:rsidRDefault="004E0095" w:rsidP="005A0153">
      <w:pPr>
        <w:ind w:firstLine="708"/>
        <w:rPr>
          <w:sz w:val="24"/>
        </w:rPr>
      </w:pPr>
    </w:p>
    <w:p w:rsidR="004E0095" w:rsidRDefault="004E0095" w:rsidP="005A0153">
      <w:pPr>
        <w:ind w:firstLine="708"/>
        <w:rPr>
          <w:sz w:val="24"/>
        </w:rPr>
      </w:pPr>
    </w:p>
    <w:p w:rsidR="004E0095" w:rsidRDefault="004E0095" w:rsidP="005A0153">
      <w:pPr>
        <w:ind w:firstLine="708"/>
        <w:rPr>
          <w:sz w:val="24"/>
        </w:rPr>
      </w:pPr>
    </w:p>
    <w:p w:rsidR="005A0153" w:rsidRDefault="005A0153" w:rsidP="005A0153">
      <w:pPr>
        <w:pStyle w:val="Paragraphedeliste"/>
        <w:numPr>
          <w:ilvl w:val="0"/>
          <w:numId w:val="2"/>
        </w:numPr>
        <w:rPr>
          <w:b/>
          <w:color w:val="FF0000"/>
          <w:sz w:val="28"/>
        </w:rPr>
      </w:pPr>
      <w:r w:rsidRPr="005A0153">
        <w:rPr>
          <w:b/>
          <w:color w:val="FF0000"/>
          <w:sz w:val="28"/>
        </w:rPr>
        <w:t>on/ont</w:t>
      </w:r>
      <w:r>
        <w:rPr>
          <w:b/>
          <w:color w:val="FF0000"/>
          <w:sz w:val="28"/>
        </w:rPr>
        <w:t>.</w:t>
      </w:r>
    </w:p>
    <w:p w:rsidR="005A0153" w:rsidRDefault="005A0153" w:rsidP="005A0153"/>
    <w:p w:rsidR="00DB61F5" w:rsidRDefault="005A0153" w:rsidP="004E0095">
      <w:pPr>
        <w:jc w:val="both"/>
        <w:rPr>
          <w:i/>
          <w:color w:val="FF0000"/>
          <w:sz w:val="28"/>
          <w:szCs w:val="28"/>
        </w:rPr>
      </w:pPr>
      <w:r w:rsidRPr="00AD577F">
        <w:rPr>
          <w:i/>
          <w:color w:val="FF0000"/>
          <w:sz w:val="28"/>
          <w:szCs w:val="28"/>
        </w:rPr>
        <w:t xml:space="preserve">Ils </w:t>
      </w:r>
      <w:r w:rsidRPr="00AD577F">
        <w:rPr>
          <w:i/>
          <w:color w:val="FF0000"/>
          <w:sz w:val="28"/>
          <w:szCs w:val="28"/>
          <w:u w:val="single"/>
        </w:rPr>
        <w:t>ont</w:t>
      </w:r>
      <w:r w:rsidRPr="00AD577F">
        <w:rPr>
          <w:i/>
          <w:color w:val="FF0000"/>
          <w:sz w:val="28"/>
          <w:szCs w:val="28"/>
        </w:rPr>
        <w:t xml:space="preserve"> très bien </w:t>
      </w:r>
      <w:r w:rsidRPr="00AD577F">
        <w:rPr>
          <w:i/>
          <w:color w:val="FF0000"/>
          <w:sz w:val="28"/>
          <w:szCs w:val="28"/>
          <w:u w:val="single"/>
        </w:rPr>
        <w:t>mangé</w:t>
      </w:r>
      <w:r w:rsidRPr="00AD577F">
        <w:rPr>
          <w:i/>
          <w:color w:val="FF0000"/>
          <w:sz w:val="28"/>
          <w:szCs w:val="28"/>
        </w:rPr>
        <w:t xml:space="preserve">. </w:t>
      </w:r>
      <w:r w:rsidRPr="00AD577F">
        <w:rPr>
          <w:i/>
          <w:color w:val="FF0000"/>
          <w:sz w:val="28"/>
          <w:szCs w:val="28"/>
          <w:u w:val="single"/>
        </w:rPr>
        <w:t>On</w:t>
      </w:r>
      <w:r w:rsidRPr="00AD577F">
        <w:rPr>
          <w:i/>
          <w:color w:val="FF0000"/>
          <w:sz w:val="28"/>
          <w:szCs w:val="28"/>
        </w:rPr>
        <w:t xml:space="preserve"> mange bien </w:t>
      </w:r>
      <w:r>
        <w:rPr>
          <w:i/>
          <w:color w:val="FF0000"/>
          <w:sz w:val="28"/>
          <w:szCs w:val="28"/>
        </w:rPr>
        <w:t>à la plage.</w:t>
      </w:r>
    </w:p>
    <w:p w:rsidR="005A0153" w:rsidRPr="005A0153" w:rsidRDefault="005A0153" w:rsidP="004E0095">
      <w:pPr>
        <w:jc w:val="both"/>
        <w:rPr>
          <w:color w:val="FF0000"/>
          <w:sz w:val="28"/>
          <w:szCs w:val="28"/>
        </w:rPr>
      </w:pPr>
    </w:p>
    <w:p w:rsidR="005A0153" w:rsidRPr="00AD577F" w:rsidRDefault="005A0153" w:rsidP="004E0095">
      <w:pPr>
        <w:jc w:val="both"/>
        <w:rPr>
          <w:color w:val="FF0000"/>
          <w:sz w:val="28"/>
          <w:szCs w:val="28"/>
        </w:rPr>
      </w:pPr>
      <w:r w:rsidRPr="00AD577F">
        <w:rPr>
          <w:b/>
          <w:color w:val="FF0000"/>
          <w:sz w:val="28"/>
          <w:szCs w:val="28"/>
        </w:rPr>
        <w:t xml:space="preserve">Ont= </w:t>
      </w:r>
      <w:r w:rsidRPr="00AD577F">
        <w:rPr>
          <w:color w:val="FF0000"/>
          <w:sz w:val="28"/>
          <w:szCs w:val="28"/>
        </w:rPr>
        <w:t>verbe/auxiliaire avoir au présent, 3</w:t>
      </w:r>
      <w:r w:rsidRPr="00AD577F">
        <w:rPr>
          <w:color w:val="FF0000"/>
          <w:sz w:val="28"/>
          <w:szCs w:val="28"/>
          <w:vertAlign w:val="superscript"/>
        </w:rPr>
        <w:t>ème</w:t>
      </w:r>
      <w:r w:rsidRPr="00AD577F">
        <w:rPr>
          <w:color w:val="FF0000"/>
          <w:sz w:val="28"/>
          <w:szCs w:val="28"/>
        </w:rPr>
        <w:t xml:space="preserve"> personne du pluriel (ils/elles)</w:t>
      </w:r>
    </w:p>
    <w:p w:rsidR="005A0153" w:rsidRDefault="005A0153" w:rsidP="004E0095">
      <w:pPr>
        <w:jc w:val="both"/>
        <w:rPr>
          <w:color w:val="FF0000"/>
          <w:sz w:val="28"/>
          <w:szCs w:val="28"/>
        </w:rPr>
      </w:pPr>
      <w:r w:rsidRPr="00AD577F">
        <w:rPr>
          <w:b/>
          <w:color w:val="FF0000"/>
          <w:sz w:val="28"/>
          <w:szCs w:val="28"/>
        </w:rPr>
        <w:t>On=</w:t>
      </w:r>
      <w:r w:rsidRPr="00AD577F">
        <w:rPr>
          <w:color w:val="FF0000"/>
          <w:sz w:val="28"/>
          <w:szCs w:val="28"/>
        </w:rPr>
        <w:t xml:space="preserve"> pronom personnel indéfini, 3</w:t>
      </w:r>
      <w:r w:rsidRPr="00AD577F">
        <w:rPr>
          <w:color w:val="FF0000"/>
          <w:sz w:val="28"/>
          <w:szCs w:val="28"/>
          <w:vertAlign w:val="superscript"/>
        </w:rPr>
        <w:t>ème</w:t>
      </w:r>
      <w:r w:rsidRPr="00AD577F">
        <w:rPr>
          <w:color w:val="FF0000"/>
          <w:sz w:val="28"/>
          <w:szCs w:val="28"/>
        </w:rPr>
        <w:t xml:space="preserve"> personne du </w:t>
      </w:r>
      <w:r w:rsidRPr="00AD577F">
        <w:rPr>
          <w:b/>
          <w:color w:val="FF0000"/>
          <w:sz w:val="28"/>
          <w:szCs w:val="28"/>
        </w:rPr>
        <w:t xml:space="preserve">singulier= </w:t>
      </w:r>
      <w:r w:rsidRPr="00AD577F">
        <w:rPr>
          <w:color w:val="FF0000"/>
          <w:sz w:val="28"/>
          <w:szCs w:val="28"/>
        </w:rPr>
        <w:t>je peux le remplacer par « il », « elle », parfois aussi par « nous » (emploi oral. Pas à l’écrit)</w:t>
      </w:r>
    </w:p>
    <w:p w:rsidR="005A0153" w:rsidRDefault="005A0153" w:rsidP="005A0153"/>
    <w:p w:rsidR="004E0095" w:rsidRDefault="004E0095" w:rsidP="005A0153"/>
    <w:p w:rsidR="004E0095" w:rsidRDefault="004E0095" w:rsidP="004E0095">
      <w:pPr>
        <w:pStyle w:val="Paragraphedeliste"/>
        <w:numPr>
          <w:ilvl w:val="0"/>
          <w:numId w:val="4"/>
        </w:numPr>
        <w:rPr>
          <w:color w:val="0070C0"/>
          <w:sz w:val="28"/>
          <w:szCs w:val="28"/>
        </w:rPr>
      </w:pPr>
      <w:r w:rsidRPr="004E0095">
        <w:rPr>
          <w:color w:val="0070C0"/>
          <w:sz w:val="28"/>
          <w:szCs w:val="28"/>
        </w:rPr>
        <w:t>ma/m’a</w:t>
      </w:r>
      <w:r w:rsidR="004F3747">
        <w:rPr>
          <w:color w:val="0070C0"/>
          <w:sz w:val="28"/>
          <w:szCs w:val="28"/>
        </w:rPr>
        <w:t> ;</w:t>
      </w:r>
      <w:r w:rsidRPr="004E0095">
        <w:rPr>
          <w:color w:val="0070C0"/>
          <w:sz w:val="28"/>
          <w:szCs w:val="28"/>
        </w:rPr>
        <w:t xml:space="preserve">  mon/m’ont</w:t>
      </w:r>
    </w:p>
    <w:p w:rsidR="00573529" w:rsidRPr="004F3747" w:rsidRDefault="00573529" w:rsidP="00573529">
      <w:pPr>
        <w:rPr>
          <w:i/>
          <w:color w:val="0070C0"/>
          <w:sz w:val="28"/>
          <w:szCs w:val="28"/>
        </w:rPr>
      </w:pPr>
      <w:r w:rsidRPr="004F3747">
        <w:rPr>
          <w:i/>
          <w:color w:val="0070C0"/>
          <w:sz w:val="28"/>
          <w:szCs w:val="28"/>
        </w:rPr>
        <w:t xml:space="preserve">Elle </w:t>
      </w:r>
      <w:r w:rsidRPr="004F3747">
        <w:rPr>
          <w:i/>
          <w:color w:val="0070C0"/>
          <w:sz w:val="28"/>
          <w:szCs w:val="28"/>
          <w:u w:val="single"/>
        </w:rPr>
        <w:t>m’a</w:t>
      </w:r>
      <w:r w:rsidRPr="004F3747">
        <w:rPr>
          <w:i/>
          <w:color w:val="0070C0"/>
          <w:sz w:val="28"/>
          <w:szCs w:val="28"/>
        </w:rPr>
        <w:t xml:space="preserve"> dit que </w:t>
      </w:r>
      <w:r w:rsidRPr="004F3747">
        <w:rPr>
          <w:i/>
          <w:color w:val="0070C0"/>
          <w:sz w:val="28"/>
          <w:szCs w:val="28"/>
          <w:u w:val="single"/>
        </w:rPr>
        <w:t>ma</w:t>
      </w:r>
      <w:r w:rsidRPr="004F3747">
        <w:rPr>
          <w:i/>
          <w:color w:val="0070C0"/>
          <w:sz w:val="28"/>
          <w:szCs w:val="28"/>
        </w:rPr>
        <w:t xml:space="preserve"> paëlla était réussie. </w:t>
      </w:r>
    </w:p>
    <w:p w:rsidR="00573529" w:rsidRPr="004F3747" w:rsidRDefault="00573529" w:rsidP="00573529">
      <w:pPr>
        <w:rPr>
          <w:i/>
          <w:color w:val="0070C0"/>
          <w:sz w:val="28"/>
          <w:szCs w:val="28"/>
        </w:rPr>
      </w:pPr>
      <w:r w:rsidRPr="004F3747">
        <w:rPr>
          <w:i/>
          <w:color w:val="0070C0"/>
          <w:sz w:val="28"/>
          <w:szCs w:val="28"/>
        </w:rPr>
        <w:t xml:space="preserve">Ils </w:t>
      </w:r>
      <w:r w:rsidRPr="004F3747">
        <w:rPr>
          <w:i/>
          <w:color w:val="0070C0"/>
          <w:sz w:val="28"/>
          <w:szCs w:val="28"/>
          <w:u w:val="single"/>
        </w:rPr>
        <w:t>m’ont</w:t>
      </w:r>
      <w:r w:rsidRPr="004F3747">
        <w:rPr>
          <w:i/>
          <w:color w:val="0070C0"/>
          <w:sz w:val="28"/>
          <w:szCs w:val="28"/>
        </w:rPr>
        <w:t xml:space="preserve"> dit que </w:t>
      </w:r>
      <w:r w:rsidRPr="004F3747">
        <w:rPr>
          <w:i/>
          <w:color w:val="0070C0"/>
          <w:sz w:val="28"/>
          <w:szCs w:val="28"/>
          <w:u w:val="single"/>
        </w:rPr>
        <w:t>mon</w:t>
      </w:r>
      <w:r w:rsidRPr="004F3747">
        <w:rPr>
          <w:i/>
          <w:color w:val="0070C0"/>
          <w:sz w:val="28"/>
          <w:szCs w:val="28"/>
        </w:rPr>
        <w:t xml:space="preserve"> couscous était épicé.</w:t>
      </w:r>
    </w:p>
    <w:p w:rsidR="00573529" w:rsidRDefault="00573529" w:rsidP="00573529">
      <w:pPr>
        <w:rPr>
          <w:color w:val="0070C0"/>
          <w:sz w:val="28"/>
          <w:szCs w:val="28"/>
        </w:rPr>
      </w:pPr>
    </w:p>
    <w:p w:rsidR="00573529" w:rsidRPr="00573529" w:rsidRDefault="00573529" w:rsidP="00573529">
      <w:pPr>
        <w:rPr>
          <w:color w:val="0070C0"/>
          <w:sz w:val="28"/>
          <w:szCs w:val="28"/>
        </w:rPr>
      </w:pPr>
    </w:p>
    <w:p w:rsidR="00573529" w:rsidRDefault="00573529" w:rsidP="004E0095">
      <w:pPr>
        <w:rPr>
          <w:color w:val="0070C0"/>
          <w:sz w:val="28"/>
          <w:szCs w:val="28"/>
        </w:rPr>
      </w:pPr>
      <w:r w:rsidRPr="00573529">
        <w:rPr>
          <w:b/>
          <w:color w:val="0070C0"/>
          <w:sz w:val="28"/>
          <w:szCs w:val="28"/>
        </w:rPr>
        <w:t>M</w:t>
      </w:r>
      <w:r w:rsidR="004E0095" w:rsidRPr="00573529">
        <w:rPr>
          <w:b/>
          <w:color w:val="0070C0"/>
          <w:sz w:val="28"/>
          <w:szCs w:val="28"/>
        </w:rPr>
        <w:t>a</w:t>
      </w:r>
      <w:r>
        <w:rPr>
          <w:b/>
          <w:color w:val="0070C0"/>
          <w:sz w:val="28"/>
          <w:szCs w:val="28"/>
        </w:rPr>
        <w:t>/mon</w:t>
      </w:r>
      <w:r w:rsidR="004E0095">
        <w:rPr>
          <w:color w:val="0070C0"/>
          <w:sz w:val="28"/>
          <w:szCs w:val="28"/>
        </w:rPr>
        <w:t>= déterminant</w:t>
      </w:r>
      <w:r>
        <w:rPr>
          <w:color w:val="0070C0"/>
          <w:sz w:val="28"/>
          <w:szCs w:val="28"/>
        </w:rPr>
        <w:t>s</w:t>
      </w:r>
      <w:r w:rsidR="004E0095">
        <w:rPr>
          <w:color w:val="0070C0"/>
          <w:sz w:val="28"/>
          <w:szCs w:val="28"/>
        </w:rPr>
        <w:t xml:space="preserve"> possessif</w:t>
      </w:r>
      <w:r>
        <w:rPr>
          <w:color w:val="0070C0"/>
          <w:sz w:val="28"/>
          <w:szCs w:val="28"/>
        </w:rPr>
        <w:t>s. On peut les remplacer par ta/ton ; sa/son.</w:t>
      </w:r>
    </w:p>
    <w:p w:rsidR="004E0095" w:rsidRDefault="004E0095" w:rsidP="004E0095">
      <w:pPr>
        <w:rPr>
          <w:color w:val="0070C0"/>
          <w:sz w:val="28"/>
          <w:szCs w:val="28"/>
        </w:rPr>
      </w:pPr>
      <w:proofErr w:type="gramStart"/>
      <w:r w:rsidRPr="00573529">
        <w:rPr>
          <w:b/>
          <w:color w:val="0070C0"/>
          <w:sz w:val="28"/>
          <w:szCs w:val="28"/>
        </w:rPr>
        <w:t>m’a</w:t>
      </w:r>
      <w:proofErr w:type="gramEnd"/>
      <w:r w:rsidR="00573529">
        <w:rPr>
          <w:b/>
          <w:color w:val="0070C0"/>
          <w:sz w:val="28"/>
          <w:szCs w:val="28"/>
        </w:rPr>
        <w:t>/m’ont</w:t>
      </w:r>
      <w:r>
        <w:rPr>
          <w:color w:val="0070C0"/>
          <w:sz w:val="28"/>
          <w:szCs w:val="28"/>
        </w:rPr>
        <w:t>= pronom personnel + verbe avoir</w:t>
      </w:r>
      <w:r w:rsidR="00573529">
        <w:rPr>
          <w:color w:val="0070C0"/>
          <w:sz w:val="28"/>
          <w:szCs w:val="28"/>
        </w:rPr>
        <w:t>. On peut les remplacer par « m’avait » ou « m’avaient ».</w:t>
      </w:r>
    </w:p>
    <w:p w:rsidR="00573529" w:rsidRDefault="00573529" w:rsidP="004E0095">
      <w:pPr>
        <w:rPr>
          <w:color w:val="0070C0"/>
          <w:sz w:val="28"/>
          <w:szCs w:val="28"/>
        </w:rPr>
      </w:pPr>
    </w:p>
    <w:p w:rsidR="00573529" w:rsidRDefault="00573529" w:rsidP="004E0095">
      <w:pPr>
        <w:rPr>
          <w:color w:val="0070C0"/>
          <w:sz w:val="28"/>
          <w:szCs w:val="28"/>
        </w:rPr>
      </w:pPr>
    </w:p>
    <w:p w:rsidR="004F3747" w:rsidRDefault="004F3747" w:rsidP="004E0095">
      <w:pPr>
        <w:rPr>
          <w:color w:val="0070C0"/>
          <w:sz w:val="28"/>
          <w:szCs w:val="28"/>
        </w:rPr>
      </w:pPr>
    </w:p>
    <w:p w:rsidR="004F3747" w:rsidRDefault="004F3747" w:rsidP="004E0095">
      <w:pPr>
        <w:rPr>
          <w:color w:val="0070C0"/>
          <w:sz w:val="28"/>
          <w:szCs w:val="28"/>
        </w:rPr>
      </w:pPr>
    </w:p>
    <w:p w:rsidR="004F3747" w:rsidRDefault="004F3747" w:rsidP="004E0095">
      <w:pPr>
        <w:rPr>
          <w:color w:val="0070C0"/>
          <w:sz w:val="28"/>
          <w:szCs w:val="28"/>
        </w:rPr>
      </w:pPr>
    </w:p>
    <w:p w:rsidR="004F3747" w:rsidRDefault="004F3747" w:rsidP="004E0095">
      <w:pPr>
        <w:rPr>
          <w:color w:val="0070C0"/>
          <w:sz w:val="28"/>
          <w:szCs w:val="28"/>
        </w:rPr>
      </w:pPr>
    </w:p>
    <w:p w:rsidR="004F3747" w:rsidRDefault="004F3747" w:rsidP="004E0095">
      <w:pPr>
        <w:rPr>
          <w:color w:val="0070C0"/>
          <w:sz w:val="28"/>
          <w:szCs w:val="28"/>
        </w:rPr>
      </w:pPr>
    </w:p>
    <w:p w:rsidR="004F3747" w:rsidRDefault="004F3747" w:rsidP="004E0095">
      <w:pPr>
        <w:rPr>
          <w:color w:val="0070C0"/>
          <w:sz w:val="28"/>
          <w:szCs w:val="28"/>
        </w:rPr>
      </w:pPr>
    </w:p>
    <w:p w:rsidR="004F3747" w:rsidRPr="004E0095" w:rsidRDefault="004F3747" w:rsidP="004E0095">
      <w:pPr>
        <w:rPr>
          <w:color w:val="0070C0"/>
          <w:sz w:val="28"/>
          <w:szCs w:val="28"/>
        </w:rPr>
      </w:pPr>
    </w:p>
    <w:p w:rsidR="004E0095" w:rsidRDefault="004E0095" w:rsidP="004E0095">
      <w:pPr>
        <w:pStyle w:val="Paragraphedeliste"/>
        <w:numPr>
          <w:ilvl w:val="0"/>
          <w:numId w:val="4"/>
        </w:numPr>
        <w:rPr>
          <w:color w:val="00B050"/>
          <w:sz w:val="28"/>
          <w:szCs w:val="28"/>
        </w:rPr>
      </w:pPr>
      <w:r w:rsidRPr="004E0095">
        <w:rPr>
          <w:color w:val="00B050"/>
          <w:sz w:val="28"/>
          <w:szCs w:val="28"/>
        </w:rPr>
        <w:lastRenderedPageBreak/>
        <w:t>ou/où</w:t>
      </w:r>
    </w:p>
    <w:p w:rsidR="00573529" w:rsidRDefault="00573529" w:rsidP="00573529">
      <w:pPr>
        <w:rPr>
          <w:color w:val="00B050"/>
          <w:sz w:val="28"/>
          <w:szCs w:val="28"/>
        </w:rPr>
      </w:pPr>
      <w:r w:rsidRPr="00573529">
        <w:rPr>
          <w:color w:val="00B050"/>
          <w:sz w:val="28"/>
          <w:szCs w:val="28"/>
          <w:u w:val="single"/>
        </w:rPr>
        <w:t>Où</w:t>
      </w:r>
      <w:r>
        <w:rPr>
          <w:color w:val="00B050"/>
          <w:sz w:val="28"/>
          <w:szCs w:val="28"/>
        </w:rPr>
        <w:t xml:space="preserve"> es-tu ? Veux-tu descendre </w:t>
      </w:r>
      <w:r w:rsidRPr="00573529">
        <w:rPr>
          <w:color w:val="00B050"/>
          <w:sz w:val="28"/>
          <w:szCs w:val="28"/>
          <w:u w:val="single"/>
        </w:rPr>
        <w:t xml:space="preserve">ou </w:t>
      </w:r>
      <w:r>
        <w:rPr>
          <w:color w:val="00B050"/>
          <w:sz w:val="28"/>
          <w:szCs w:val="28"/>
        </w:rPr>
        <w:t xml:space="preserve">faut-il que je vienne te chercher ? </w:t>
      </w:r>
    </w:p>
    <w:p w:rsidR="00573529" w:rsidRDefault="00573529" w:rsidP="00573529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Fromage </w:t>
      </w:r>
      <w:r w:rsidRPr="00573529">
        <w:rPr>
          <w:color w:val="00B050"/>
          <w:sz w:val="28"/>
          <w:szCs w:val="28"/>
          <w:u w:val="single"/>
        </w:rPr>
        <w:t>ou</w:t>
      </w:r>
      <w:r>
        <w:rPr>
          <w:color w:val="00B050"/>
          <w:sz w:val="28"/>
          <w:szCs w:val="28"/>
        </w:rPr>
        <w:t xml:space="preserve"> dessert.</w:t>
      </w:r>
    </w:p>
    <w:p w:rsidR="00573529" w:rsidRDefault="00573529" w:rsidP="00573529">
      <w:pPr>
        <w:rPr>
          <w:color w:val="00B050"/>
          <w:sz w:val="28"/>
          <w:szCs w:val="28"/>
        </w:rPr>
      </w:pPr>
      <w:r w:rsidRPr="00573529">
        <w:rPr>
          <w:color w:val="00B050"/>
          <w:sz w:val="28"/>
          <w:szCs w:val="28"/>
          <w:u w:val="single"/>
        </w:rPr>
        <w:t>Où</w:t>
      </w:r>
      <w:r>
        <w:rPr>
          <w:color w:val="00B050"/>
          <w:sz w:val="28"/>
          <w:szCs w:val="28"/>
        </w:rPr>
        <w:t xml:space="preserve"> est le dessert ?</w:t>
      </w:r>
    </w:p>
    <w:p w:rsidR="00573529" w:rsidRDefault="00573529" w:rsidP="00573529">
      <w:pPr>
        <w:rPr>
          <w:color w:val="00B050"/>
          <w:sz w:val="28"/>
          <w:szCs w:val="28"/>
        </w:rPr>
      </w:pPr>
    </w:p>
    <w:p w:rsidR="00573529" w:rsidRPr="004F3747" w:rsidRDefault="00573529" w:rsidP="00573529">
      <w:pPr>
        <w:rPr>
          <w:b/>
          <w:color w:val="00B050"/>
          <w:sz w:val="28"/>
          <w:szCs w:val="28"/>
        </w:rPr>
      </w:pPr>
      <w:r w:rsidRPr="004F3747">
        <w:rPr>
          <w:b/>
          <w:color w:val="00B050"/>
          <w:sz w:val="28"/>
          <w:szCs w:val="28"/>
        </w:rPr>
        <w:t>Où</w:t>
      </w:r>
      <w:r w:rsidR="004F3747">
        <w:rPr>
          <w:b/>
          <w:color w:val="00B050"/>
          <w:sz w:val="28"/>
          <w:szCs w:val="28"/>
        </w:rPr>
        <w:t>= indique un lieu (pronom ou adverbe)</w:t>
      </w:r>
    </w:p>
    <w:p w:rsidR="00573529" w:rsidRDefault="004F3747" w:rsidP="00573529">
      <w:pPr>
        <w:rPr>
          <w:b/>
          <w:color w:val="00B050"/>
          <w:sz w:val="28"/>
          <w:szCs w:val="28"/>
        </w:rPr>
      </w:pPr>
      <w:r w:rsidRPr="004F3747">
        <w:rPr>
          <w:b/>
          <w:color w:val="00B050"/>
          <w:sz w:val="28"/>
          <w:szCs w:val="28"/>
        </w:rPr>
        <w:t>O</w:t>
      </w:r>
      <w:r w:rsidR="00573529" w:rsidRPr="004F3747">
        <w:rPr>
          <w:b/>
          <w:color w:val="00B050"/>
          <w:sz w:val="28"/>
          <w:szCs w:val="28"/>
        </w:rPr>
        <w:t>u</w:t>
      </w:r>
      <w:r>
        <w:rPr>
          <w:b/>
          <w:color w:val="00B050"/>
          <w:sz w:val="28"/>
          <w:szCs w:val="28"/>
        </w:rPr>
        <w:t>= conjonction de coordination. On peut le remplacer par « ou bien »</w:t>
      </w:r>
    </w:p>
    <w:p w:rsidR="004F3747" w:rsidRDefault="004F3747" w:rsidP="00573529">
      <w:pPr>
        <w:rPr>
          <w:b/>
          <w:color w:val="00B050"/>
          <w:sz w:val="28"/>
          <w:szCs w:val="28"/>
        </w:rPr>
      </w:pPr>
    </w:p>
    <w:p w:rsidR="004F3747" w:rsidRPr="004F3747" w:rsidRDefault="004F3747" w:rsidP="00573529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NB Quand un élève dans la cour dit à l’un de ses camarades : « Bien ou quoi ? » Il ne lui demande pas …où il est ! Il lui demande s’il va bien …ou mal.</w:t>
      </w:r>
    </w:p>
    <w:p w:rsidR="00573529" w:rsidRDefault="00573529" w:rsidP="00573529">
      <w:pPr>
        <w:rPr>
          <w:color w:val="00B050"/>
          <w:sz w:val="28"/>
          <w:szCs w:val="28"/>
        </w:rPr>
      </w:pPr>
    </w:p>
    <w:p w:rsidR="004F3747" w:rsidRDefault="004F3747" w:rsidP="00573529">
      <w:pPr>
        <w:rPr>
          <w:color w:val="00B050"/>
          <w:sz w:val="28"/>
          <w:szCs w:val="28"/>
        </w:rPr>
      </w:pPr>
    </w:p>
    <w:p w:rsidR="004F3747" w:rsidRPr="00573529" w:rsidRDefault="004F3747" w:rsidP="00573529">
      <w:pPr>
        <w:rPr>
          <w:color w:val="00B050"/>
          <w:sz w:val="28"/>
          <w:szCs w:val="28"/>
        </w:rPr>
      </w:pPr>
    </w:p>
    <w:p w:rsidR="004E0095" w:rsidRDefault="004E0095" w:rsidP="004E0095">
      <w:pPr>
        <w:pStyle w:val="Paragraphedeliste"/>
        <w:numPr>
          <w:ilvl w:val="0"/>
          <w:numId w:val="4"/>
        </w:numPr>
        <w:rPr>
          <w:color w:val="7030A0"/>
          <w:sz w:val="28"/>
          <w:szCs w:val="28"/>
        </w:rPr>
      </w:pPr>
      <w:r w:rsidRPr="004E0095">
        <w:rPr>
          <w:color w:val="7030A0"/>
          <w:sz w:val="28"/>
          <w:szCs w:val="28"/>
        </w:rPr>
        <w:t>mais/mes/met/mets</w:t>
      </w:r>
    </w:p>
    <w:p w:rsidR="004F3747" w:rsidRDefault="004F3747" w:rsidP="004F3747">
      <w:pPr>
        <w:rPr>
          <w:i/>
          <w:color w:val="7030A0"/>
          <w:sz w:val="28"/>
          <w:szCs w:val="28"/>
        </w:rPr>
      </w:pPr>
      <w:r w:rsidRPr="004F3747">
        <w:rPr>
          <w:i/>
          <w:color w:val="7030A0"/>
          <w:sz w:val="28"/>
          <w:szCs w:val="28"/>
          <w:u w:val="single"/>
        </w:rPr>
        <w:t>Mes</w:t>
      </w:r>
      <w:r w:rsidRPr="004F3747">
        <w:rPr>
          <w:i/>
          <w:color w:val="7030A0"/>
          <w:sz w:val="28"/>
          <w:szCs w:val="28"/>
        </w:rPr>
        <w:t xml:space="preserve"> rédactions sont originales </w:t>
      </w:r>
      <w:r w:rsidRPr="004F3747">
        <w:rPr>
          <w:i/>
          <w:color w:val="7030A0"/>
          <w:sz w:val="28"/>
          <w:szCs w:val="28"/>
          <w:u w:val="single"/>
        </w:rPr>
        <w:t>mais</w:t>
      </w:r>
      <w:r w:rsidRPr="004F3747">
        <w:rPr>
          <w:i/>
          <w:color w:val="7030A0"/>
          <w:sz w:val="28"/>
          <w:szCs w:val="28"/>
        </w:rPr>
        <w:t xml:space="preserve"> elles sont truffées de fautes. Si je </w:t>
      </w:r>
      <w:r w:rsidRPr="004F3747">
        <w:rPr>
          <w:i/>
          <w:color w:val="7030A0"/>
          <w:sz w:val="28"/>
          <w:szCs w:val="28"/>
          <w:u w:val="single"/>
        </w:rPr>
        <w:t>mets</w:t>
      </w:r>
      <w:r w:rsidRPr="004F3747">
        <w:rPr>
          <w:i/>
          <w:color w:val="7030A0"/>
          <w:sz w:val="28"/>
          <w:szCs w:val="28"/>
        </w:rPr>
        <w:t xml:space="preserve"> les signes de ponctuation, ça ira déjà mieux !</w:t>
      </w:r>
    </w:p>
    <w:p w:rsidR="004F3747" w:rsidRDefault="004F3747" w:rsidP="004F3747">
      <w:pPr>
        <w:rPr>
          <w:i/>
          <w:color w:val="7030A0"/>
          <w:sz w:val="28"/>
          <w:szCs w:val="28"/>
        </w:rPr>
      </w:pPr>
    </w:p>
    <w:p w:rsidR="004F3747" w:rsidRDefault="004F3747" w:rsidP="004F3747">
      <w:pPr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Mes= déterminant possessif. </w:t>
      </w:r>
      <w:r>
        <w:rPr>
          <w:color w:val="7030A0"/>
          <w:sz w:val="28"/>
          <w:szCs w:val="28"/>
        </w:rPr>
        <w:t>On peut le remplacer par « tes », « ses ». Ce sont « les miens » ou « les miennes ».</w:t>
      </w:r>
    </w:p>
    <w:p w:rsidR="004F3747" w:rsidRDefault="004F3747" w:rsidP="004F3747">
      <w:pPr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Mais= conjonction de coordination </w:t>
      </w:r>
      <w:r w:rsidRPr="004F3747">
        <w:rPr>
          <w:color w:val="7030A0"/>
          <w:sz w:val="28"/>
          <w:szCs w:val="28"/>
        </w:rPr>
        <w:t>(qui marque une opposition).</w:t>
      </w:r>
    </w:p>
    <w:p w:rsidR="004F3747" w:rsidRDefault="004F3747" w:rsidP="004F3747">
      <w:pPr>
        <w:rPr>
          <w:color w:val="7030A0"/>
          <w:sz w:val="28"/>
          <w:szCs w:val="28"/>
        </w:rPr>
      </w:pPr>
      <w:r w:rsidRPr="004F3747">
        <w:rPr>
          <w:b/>
          <w:color w:val="7030A0"/>
          <w:sz w:val="28"/>
          <w:szCs w:val="28"/>
        </w:rPr>
        <w:t>Mets/met</w:t>
      </w:r>
      <w:r>
        <w:rPr>
          <w:color w:val="7030A0"/>
          <w:sz w:val="28"/>
          <w:szCs w:val="28"/>
        </w:rPr>
        <w:t>= présent du verbe mettre.  Je mets, tu mets, il/elle met.</w:t>
      </w:r>
    </w:p>
    <w:p w:rsidR="004F3747" w:rsidRDefault="004F3747" w:rsidP="004F3747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NB un « mets » est aussi un nom, synonyme de « plat ». J’ai mangé un mets délicieux !</w:t>
      </w:r>
    </w:p>
    <w:p w:rsidR="004F3747" w:rsidRDefault="004F3747" w:rsidP="004F3747">
      <w:pPr>
        <w:rPr>
          <w:color w:val="7030A0"/>
          <w:sz w:val="28"/>
          <w:szCs w:val="28"/>
        </w:rPr>
      </w:pPr>
    </w:p>
    <w:p w:rsidR="004F3747" w:rsidRDefault="004F3747" w:rsidP="004F3747">
      <w:pPr>
        <w:rPr>
          <w:color w:val="7030A0"/>
          <w:sz w:val="28"/>
          <w:szCs w:val="28"/>
        </w:rPr>
      </w:pPr>
    </w:p>
    <w:p w:rsidR="004F3747" w:rsidRDefault="004F3747" w:rsidP="004F3747">
      <w:pPr>
        <w:rPr>
          <w:color w:val="7030A0"/>
          <w:sz w:val="28"/>
          <w:szCs w:val="28"/>
        </w:rPr>
      </w:pPr>
    </w:p>
    <w:p w:rsidR="004F3747" w:rsidRDefault="004F3747" w:rsidP="004F3747">
      <w:pPr>
        <w:rPr>
          <w:color w:val="7030A0"/>
          <w:sz w:val="28"/>
          <w:szCs w:val="28"/>
        </w:rPr>
      </w:pPr>
    </w:p>
    <w:p w:rsidR="004F3747" w:rsidRDefault="004F3747" w:rsidP="004F3747">
      <w:pPr>
        <w:rPr>
          <w:color w:val="7030A0"/>
          <w:sz w:val="28"/>
          <w:szCs w:val="28"/>
        </w:rPr>
      </w:pPr>
    </w:p>
    <w:p w:rsidR="004F3747" w:rsidRPr="004F3747" w:rsidRDefault="004F3747" w:rsidP="004F3747">
      <w:pPr>
        <w:rPr>
          <w:color w:val="7030A0"/>
          <w:sz w:val="28"/>
          <w:szCs w:val="28"/>
        </w:rPr>
      </w:pPr>
    </w:p>
    <w:p w:rsidR="004F3747" w:rsidRDefault="004E0095" w:rsidP="004E0095">
      <w:pPr>
        <w:pStyle w:val="Paragraphedeliste"/>
        <w:numPr>
          <w:ilvl w:val="0"/>
          <w:numId w:val="4"/>
        </w:numPr>
        <w:rPr>
          <w:color w:val="C00000"/>
          <w:sz w:val="28"/>
          <w:szCs w:val="28"/>
        </w:rPr>
      </w:pPr>
      <w:r w:rsidRPr="00573529">
        <w:rPr>
          <w:color w:val="C00000"/>
          <w:sz w:val="28"/>
          <w:szCs w:val="28"/>
        </w:rPr>
        <w:t>q</w:t>
      </w:r>
      <w:r w:rsidR="006047DF">
        <w:rPr>
          <w:color w:val="C00000"/>
          <w:sz w:val="28"/>
          <w:szCs w:val="28"/>
        </w:rPr>
        <w:t>uant/quand/qu’en</w:t>
      </w:r>
    </w:p>
    <w:p w:rsidR="004F3747" w:rsidRPr="004F3747" w:rsidRDefault="004F3747" w:rsidP="004F3747"/>
    <w:p w:rsidR="004F3747" w:rsidRDefault="004F3747" w:rsidP="004F3747"/>
    <w:p w:rsidR="004E0095" w:rsidRDefault="006047DF" w:rsidP="004F37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Tu compteras dix pas avant de te retourner. </w:t>
      </w:r>
      <w:r w:rsidRPr="006047DF">
        <w:rPr>
          <w:i/>
          <w:sz w:val="28"/>
          <w:szCs w:val="28"/>
          <w:u w:val="single"/>
        </w:rPr>
        <w:t>Quand</w:t>
      </w:r>
      <w:r>
        <w:rPr>
          <w:i/>
          <w:sz w:val="28"/>
          <w:szCs w:val="28"/>
        </w:rPr>
        <w:t xml:space="preserve"> tu auras fini, tu pourras me rechercher.</w:t>
      </w:r>
    </w:p>
    <w:p w:rsidR="006047DF" w:rsidRDefault="006047DF" w:rsidP="004F3747">
      <w:pPr>
        <w:rPr>
          <w:i/>
          <w:sz w:val="28"/>
          <w:szCs w:val="28"/>
        </w:rPr>
      </w:pPr>
      <w:r w:rsidRPr="006047DF">
        <w:rPr>
          <w:i/>
          <w:sz w:val="28"/>
          <w:szCs w:val="28"/>
          <w:u w:val="single"/>
        </w:rPr>
        <w:t>Quant à</w:t>
      </w:r>
      <w:r>
        <w:rPr>
          <w:i/>
          <w:sz w:val="28"/>
          <w:szCs w:val="28"/>
        </w:rPr>
        <w:t xml:space="preserve"> moi, j’aurai le temps d’aller me cacher. </w:t>
      </w:r>
    </w:p>
    <w:p w:rsidR="006047DF" w:rsidRDefault="006047DF" w:rsidP="004F3747">
      <w:pPr>
        <w:rPr>
          <w:i/>
          <w:sz w:val="28"/>
          <w:szCs w:val="28"/>
        </w:rPr>
      </w:pPr>
      <w:r w:rsidRPr="006047DF">
        <w:rPr>
          <w:i/>
          <w:sz w:val="28"/>
          <w:szCs w:val="28"/>
          <w:u w:val="single"/>
        </w:rPr>
        <w:t>Qu’en</w:t>
      </w:r>
      <w:r>
        <w:rPr>
          <w:i/>
          <w:sz w:val="28"/>
          <w:szCs w:val="28"/>
        </w:rPr>
        <w:t xml:space="preserve"> dis-tu ? </w:t>
      </w:r>
    </w:p>
    <w:p w:rsidR="006047DF" w:rsidRDefault="006047DF" w:rsidP="006047DF">
      <w:pPr>
        <w:ind w:firstLine="708"/>
        <w:rPr>
          <w:sz w:val="28"/>
          <w:szCs w:val="28"/>
        </w:rPr>
      </w:pPr>
    </w:p>
    <w:p w:rsidR="006047DF" w:rsidRDefault="006047DF" w:rsidP="006047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Quand= </w:t>
      </w:r>
      <w:r w:rsidRPr="006047DF">
        <w:rPr>
          <w:sz w:val="28"/>
          <w:szCs w:val="28"/>
        </w:rPr>
        <w:t>Adverbe ou conjonction que l’on peut remplacer par</w:t>
      </w:r>
      <w:r>
        <w:rPr>
          <w:b/>
          <w:sz w:val="28"/>
          <w:szCs w:val="28"/>
        </w:rPr>
        <w:t xml:space="preserve"> « lorsque ».</w:t>
      </w:r>
    </w:p>
    <w:p w:rsidR="006047DF" w:rsidRDefault="006047DF" w:rsidP="006047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Quant à (moi/toi/lui)</w:t>
      </w:r>
    </w:p>
    <w:p w:rsidR="006047DF" w:rsidRPr="006047DF" w:rsidRDefault="006047DF" w:rsidP="006047D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Qu’en : </w:t>
      </w:r>
      <w:r w:rsidRPr="006047DF">
        <w:rPr>
          <w:sz w:val="28"/>
          <w:szCs w:val="28"/>
        </w:rPr>
        <w:t>ici on pourrait dire « </w:t>
      </w:r>
      <w:r w:rsidRPr="006047DF">
        <w:rPr>
          <w:sz w:val="28"/>
          <w:szCs w:val="28"/>
          <w:u w:val="single"/>
        </w:rPr>
        <w:t>que</w:t>
      </w:r>
      <w:r w:rsidRPr="006047DF">
        <w:rPr>
          <w:sz w:val="28"/>
          <w:szCs w:val="28"/>
        </w:rPr>
        <w:t xml:space="preserve"> dis-tu </w:t>
      </w:r>
      <w:r w:rsidRPr="006047DF">
        <w:rPr>
          <w:sz w:val="28"/>
          <w:szCs w:val="28"/>
          <w:u w:val="single"/>
        </w:rPr>
        <w:t>de cela</w:t>
      </w:r>
      <w:r w:rsidRPr="006047DF">
        <w:rPr>
          <w:sz w:val="28"/>
          <w:szCs w:val="28"/>
        </w:rPr>
        <w:t> ? »</w:t>
      </w:r>
    </w:p>
    <w:p w:rsidR="006047DF" w:rsidRDefault="006047DF" w:rsidP="006047DF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6047DF" w:rsidRDefault="006047DF" w:rsidP="006047DF">
      <w:pPr>
        <w:ind w:firstLine="708"/>
        <w:jc w:val="both"/>
        <w:rPr>
          <w:sz w:val="28"/>
          <w:szCs w:val="28"/>
        </w:rPr>
      </w:pPr>
      <w:r w:rsidRPr="006047DF">
        <w:rPr>
          <w:sz w:val="28"/>
          <w:szCs w:val="28"/>
        </w:rPr>
        <w:t>NB On peut aussi trouver « qu’en » dans des formules exprimant une restriction. Il est alors précédé de « ne » qui est parfois élidé en « n’ »</w:t>
      </w:r>
    </w:p>
    <w:p w:rsidR="006047DF" w:rsidRPr="00752BED" w:rsidRDefault="006047DF" w:rsidP="006047DF">
      <w:pPr>
        <w:ind w:firstLine="708"/>
        <w:jc w:val="both"/>
        <w:rPr>
          <w:i/>
          <w:sz w:val="28"/>
          <w:szCs w:val="28"/>
        </w:rPr>
      </w:pPr>
      <w:r w:rsidRPr="00752BED">
        <w:rPr>
          <w:i/>
          <w:sz w:val="28"/>
          <w:szCs w:val="28"/>
        </w:rPr>
        <w:t xml:space="preserve">Il </w:t>
      </w:r>
      <w:r w:rsidRPr="00752BED">
        <w:rPr>
          <w:i/>
          <w:sz w:val="28"/>
          <w:szCs w:val="28"/>
          <w:u w:val="single"/>
        </w:rPr>
        <w:t>n’</w:t>
      </w:r>
      <w:r w:rsidRPr="00752BED">
        <w:rPr>
          <w:i/>
          <w:sz w:val="28"/>
          <w:szCs w:val="28"/>
        </w:rPr>
        <w:t xml:space="preserve">y a </w:t>
      </w:r>
      <w:r w:rsidRPr="00752BED">
        <w:rPr>
          <w:i/>
          <w:sz w:val="28"/>
          <w:szCs w:val="28"/>
          <w:u w:val="single"/>
        </w:rPr>
        <w:t xml:space="preserve">qu’en </w:t>
      </w:r>
      <w:r w:rsidRPr="00752BED">
        <w:rPr>
          <w:i/>
          <w:sz w:val="28"/>
          <w:szCs w:val="28"/>
        </w:rPr>
        <w:t>hiver qu’</w:t>
      </w:r>
      <w:r w:rsidR="00752BED" w:rsidRPr="00752BED">
        <w:rPr>
          <w:i/>
          <w:sz w:val="28"/>
          <w:szCs w:val="28"/>
        </w:rPr>
        <w:t>on peut faire de la luge ici.</w:t>
      </w:r>
    </w:p>
    <w:p w:rsidR="006047DF" w:rsidRPr="006047DF" w:rsidRDefault="006047DF" w:rsidP="006047DF">
      <w:pPr>
        <w:ind w:firstLine="708"/>
        <w:jc w:val="both"/>
        <w:rPr>
          <w:b/>
          <w:sz w:val="28"/>
          <w:szCs w:val="28"/>
        </w:rPr>
      </w:pPr>
    </w:p>
    <w:sectPr w:rsidR="006047DF" w:rsidRPr="0060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AD" w:rsidRDefault="009740AD" w:rsidP="004F3747">
      <w:pPr>
        <w:spacing w:after="0" w:line="240" w:lineRule="auto"/>
      </w:pPr>
      <w:r>
        <w:separator/>
      </w:r>
    </w:p>
  </w:endnote>
  <w:endnote w:type="continuationSeparator" w:id="0">
    <w:p w:rsidR="009740AD" w:rsidRDefault="009740AD" w:rsidP="004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AD" w:rsidRDefault="009740AD" w:rsidP="004F3747">
      <w:pPr>
        <w:spacing w:after="0" w:line="240" w:lineRule="auto"/>
      </w:pPr>
      <w:r>
        <w:separator/>
      </w:r>
    </w:p>
  </w:footnote>
  <w:footnote w:type="continuationSeparator" w:id="0">
    <w:p w:rsidR="009740AD" w:rsidRDefault="009740AD" w:rsidP="004F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5C3"/>
    <w:multiLevelType w:val="hybridMultilevel"/>
    <w:tmpl w:val="09D8F4A8"/>
    <w:lvl w:ilvl="0" w:tplc="8898BF70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FF9"/>
    <w:multiLevelType w:val="hybridMultilevel"/>
    <w:tmpl w:val="DD9E7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1590"/>
    <w:multiLevelType w:val="hybridMultilevel"/>
    <w:tmpl w:val="D19CD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52AAD"/>
    <w:multiLevelType w:val="hybridMultilevel"/>
    <w:tmpl w:val="814A76C6"/>
    <w:lvl w:ilvl="0" w:tplc="EB3A9942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F4"/>
    <w:rsid w:val="00404F7B"/>
    <w:rsid w:val="004E0095"/>
    <w:rsid w:val="004F3747"/>
    <w:rsid w:val="00571C60"/>
    <w:rsid w:val="00573529"/>
    <w:rsid w:val="005A0153"/>
    <w:rsid w:val="006047DF"/>
    <w:rsid w:val="00752BED"/>
    <w:rsid w:val="00866271"/>
    <w:rsid w:val="009740AD"/>
    <w:rsid w:val="00B355CB"/>
    <w:rsid w:val="00CD2FF4"/>
    <w:rsid w:val="00DB61F5"/>
    <w:rsid w:val="00D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B877-A609-4612-BC16-359C9688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1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747"/>
  </w:style>
  <w:style w:type="paragraph" w:styleId="Pieddepage">
    <w:name w:val="footer"/>
    <w:basedOn w:val="Normal"/>
    <w:link w:val="PieddepageCar"/>
    <w:uiPriority w:val="99"/>
    <w:unhideWhenUsed/>
    <w:rsid w:val="004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7</cp:revision>
  <dcterms:created xsi:type="dcterms:W3CDTF">2016-09-13T15:43:00Z</dcterms:created>
  <dcterms:modified xsi:type="dcterms:W3CDTF">2016-09-21T13:10:00Z</dcterms:modified>
</cp:coreProperties>
</file>