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B3" w:rsidRDefault="00CC7CA6" w:rsidP="00DF00B3">
      <w:pPr>
        <w:spacing w:line="240" w:lineRule="auto"/>
        <w:ind w:left="3969"/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-25400</wp:posOffset>
                </wp:positionV>
                <wp:extent cx="1689735" cy="565150"/>
                <wp:effectExtent l="0" t="0" r="0" b="0"/>
                <wp:wrapNone/>
                <wp:docPr id="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9735" cy="56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7CA6" w:rsidRDefault="00CC7CA6" w:rsidP="00CC7C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36C0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3ème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235.7pt;margin-top:-2pt;width:133.0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CC7CA6" w:rsidRDefault="00CC7CA6" w:rsidP="00CC7C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36C0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3ème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-2207260</wp:posOffset>
                </wp:positionH>
                <wp:positionV relativeFrom="paragraph">
                  <wp:posOffset>-23495</wp:posOffset>
                </wp:positionV>
                <wp:extent cx="2261870" cy="3916045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3916045"/>
                          <a:chOff x="210" y="849"/>
                          <a:chExt cx="3562" cy="6167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logo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3" y="849"/>
                            <a:ext cx="1109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164"/>
                            <a:ext cx="2895" cy="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A89" w:rsidRPr="00D17533" w:rsidRDefault="00756A89" w:rsidP="00DF00B3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</w:rPr>
                              </w:pPr>
                              <w:r w:rsidRPr="00D17533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</w:rPr>
                                <w:t>Collège</w:t>
                              </w:r>
                            </w:p>
                            <w:p w:rsidR="00756A89" w:rsidRDefault="00756A89" w:rsidP="00DF00B3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012AB0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  <w:t>Les Plaisances</w:t>
                              </w:r>
                            </w:p>
                            <w:p w:rsidR="00756A89" w:rsidRPr="0017600B" w:rsidRDefault="00756A89" w:rsidP="00DF00B3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16"/>
                                  <w:szCs w:val="16"/>
                                </w:rPr>
                              </w:pPr>
                              <w:r w:rsidRPr="0017600B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16"/>
                                  <w:szCs w:val="16"/>
                                </w:rPr>
                                <w:t>Mantes-la-Ville</w:t>
                              </w:r>
                            </w:p>
                            <w:p w:rsidR="00756A89" w:rsidRPr="00012AB0" w:rsidRDefault="00756A89" w:rsidP="00DF00B3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56A89" w:rsidRPr="00FC1A12" w:rsidRDefault="00756A89" w:rsidP="00DF00B3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DSDEN</w:t>
                              </w:r>
                            </w:p>
                            <w:p w:rsidR="00756A89" w:rsidRPr="00FC1A12" w:rsidRDefault="00756A89" w:rsidP="00DF00B3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proofErr w:type="gramStart"/>
                              <w:r w:rsidRPr="00FC1A12">
                                <w:rPr>
                                  <w:rFonts w:ascii="Arial Narrow" w:hAnsi="Arial Narrow"/>
                                </w:rPr>
                                <w:t>des</w:t>
                              </w:r>
                              <w:proofErr w:type="gramEnd"/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 Yvelines</w:t>
                              </w:r>
                              <w:r w:rsidRPr="00FC1A12">
                                <w:rPr>
                                  <w:rFonts w:ascii="Arial Narrow" w:hAnsi="Arial Narrow"/>
                                </w:rPr>
                                <w:br/>
                              </w:r>
                            </w:p>
                            <w:p w:rsidR="00756A89" w:rsidRPr="00FC1A12" w:rsidRDefault="00756A89" w:rsidP="00DF00B3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Académie </w:t>
                              </w:r>
                            </w:p>
                            <w:p w:rsidR="00756A89" w:rsidRPr="00FC1A12" w:rsidRDefault="00756A89" w:rsidP="00DF00B3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proofErr w:type="gramStart"/>
                              <w:r w:rsidRPr="00FC1A12">
                                <w:rPr>
                                  <w:rFonts w:ascii="Arial Narrow" w:hAnsi="Arial Narrow"/>
                                </w:rPr>
                                <w:t>de</w:t>
                              </w:r>
                              <w:proofErr w:type="gramEnd"/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 Versailles</w:t>
                              </w:r>
                            </w:p>
                            <w:p w:rsidR="00756A89" w:rsidRDefault="00756A89" w:rsidP="00DF00B3">
                              <w:pPr>
                                <w:spacing w:line="220" w:lineRule="exact"/>
                              </w:pPr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</w:pPr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</w:pPr>
                              <w:r>
                                <w:t xml:space="preserve">Téléphone </w:t>
                              </w:r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</w:pPr>
                              <w:r>
                                <w:t>01.34.77.25.40</w:t>
                              </w:r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</w:pPr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</w:pPr>
                              <w:r>
                                <w:t xml:space="preserve">Télécopie </w:t>
                              </w:r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</w:pPr>
                              <w:r>
                                <w:t>01.34.77.97.09</w:t>
                              </w:r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</w:pPr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</w:pPr>
                              <w:r>
                                <w:t>Mél</w:t>
                              </w:r>
                            </w:p>
                            <w:p w:rsidR="00756A89" w:rsidRDefault="00B06F95">
                              <w:pPr>
                                <w:pStyle w:val="Blocadresse"/>
                                <w:jc w:val="right"/>
                              </w:pPr>
                              <w:hyperlink r:id="rId9" w:history="1">
                                <w:r w:rsidR="00756A89" w:rsidRPr="00A94EB8">
                                  <w:rPr>
                                    <w:rStyle w:val="Lienhypertexte"/>
                                  </w:rPr>
                                  <w:t>0780116c@ac-versailles.fr</w:t>
                                </w:r>
                              </w:hyperlink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</w:pPr>
                            </w:p>
                            <w:p w:rsidR="00756A89" w:rsidRDefault="00756A89" w:rsidP="00DF00B3">
                              <w:pPr>
                                <w:pStyle w:val="Blocadresse"/>
                                <w:jc w:val="right"/>
                              </w:pPr>
                              <w:r>
                                <w:t>Http</w:t>
                              </w:r>
                            </w:p>
                            <w:p w:rsidR="00756A89" w:rsidRDefault="00B06F95">
                              <w:pPr>
                                <w:pStyle w:val="Blocadresse"/>
                                <w:jc w:val="right"/>
                                <w:rPr>
                                  <w:rStyle w:val="CitationHTML"/>
                                  <w:i w:val="0"/>
                                  <w:color w:val="767676"/>
                                </w:rPr>
                              </w:pPr>
                              <w:hyperlink r:id="rId10" w:history="1">
                                <w:r w:rsidR="00756A89" w:rsidRPr="00567D40">
                                  <w:rPr>
                                    <w:rStyle w:val="Lienhypertexte"/>
                                  </w:rPr>
                                  <w:t>www.clg-</w:t>
                                </w:r>
                                <w:r w:rsidR="00756A89" w:rsidRPr="00567D40">
                                  <w:rPr>
                                    <w:rStyle w:val="Lienhypertexte"/>
                                    <w:b/>
                                    <w:bCs/>
                                  </w:rPr>
                                  <w:t>plaisances</w:t>
                                </w:r>
                                <w:r w:rsidR="00756A89" w:rsidRPr="00567D40">
                                  <w:rPr>
                                    <w:rStyle w:val="Lienhypertexte"/>
                                  </w:rPr>
                                  <w:t>-mantes.ac-versailles.fr</w:t>
                                </w:r>
                              </w:hyperlink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 rue Jean Moulin</w:t>
                              </w:r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78711 MANTES LA VILLE</w:t>
                              </w:r>
                            </w:p>
                            <w:p w:rsidR="00756A89" w:rsidRDefault="00756A89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-173.8pt;margin-top:-1.85pt;width:178.1pt;height:308.35pt;z-index:251657216" coordorigin="210,849" coordsize="3562,6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logo en" style="position:absolute;left:2663;top:849;width:1109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QW0HAAAAA2gAAAA8AAABkcnMvZG93bnJldi54bWxEj92KwjAUhO8F3yEcwTtNFbFSjaLCguje&#10;+PMAh+bYFJuT0mRtfXsjCHs5zMw3zGrT2Uo8qfGlYwWTcQKCOHe65ELB7fozWoDwAVlj5ZgUvMjD&#10;Zt3vrTDTruUzPS+hEBHCPkMFJoQ6k9Lnhiz6sauJo3d3jcUQZVNI3WAb4baS0ySZS4slxwWDNe0N&#10;5Y/Ln1UwP+5e6e8u9cX21J4P6Swhc7opNRx02yWIQF34D3/bB61gCp8r8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xBbQcAAAADaAAAADwAAAAAAAAAAAAAAAACfAgAA&#10;ZHJzL2Rvd25yZXYueG1sUEsFBgAAAAAEAAQA9wAAAIwDAAAAAA==&#10;">
                  <v:imagedata r:id="rId11" o:title="logo en"/>
                </v:shape>
                <v:shape id="Text Box 7" o:spid="_x0000_s1029" type="#_x0000_t202" style="position:absolute;left:210;top:1164;width:2895;height:5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bgcUA&#10;AADaAAAADwAAAGRycy9kb3ducmV2LnhtbESPQWvCQBSE74L/YXlCL6IbW9QasxFbKLQHkUYpeHtm&#10;n0kw+zbNbjX++25B6HGYmW+YZNWZWlyodZVlBZNxBII4t7riQsF+9zZ6BuE8ssbaMim4kYNV2u8l&#10;GGt75U+6ZL4QAcIuRgWl900spctLMujGtiEO3sm2Bn2QbSF1i9cAN7V8jKKZNFhxWCixodeS8nP2&#10;YxR87M3Lbfu9mLrGyuywmR+/hvVcqYdBt16C8NT5//C9/a4VPMHflX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duBxQAAANoAAAAPAAAAAAAAAAAAAAAAAJgCAABkcnMv&#10;ZG93bnJldi54bWxQSwUGAAAAAAQABAD1AAAAigMAAAAA&#10;" filled="f" stroked="f">
                  <v:textbox inset="0,0,2mm,0">
                    <w:txbxContent>
                      <w:p w:rsidR="00756A89" w:rsidRPr="00D17533" w:rsidRDefault="00756A89" w:rsidP="00DF00B3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</w:rPr>
                        </w:pPr>
                        <w:r w:rsidRPr="00D17533">
                          <w:rPr>
                            <w:rFonts w:ascii="Arial Narrow" w:hAnsi="Arial Narrow"/>
                            <w:b/>
                            <w:bCs/>
                            <w:spacing w:val="40"/>
                          </w:rPr>
                          <w:t>Collège</w:t>
                        </w:r>
                      </w:p>
                      <w:p w:rsidR="00756A89" w:rsidRDefault="00756A89" w:rsidP="00DF00B3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28"/>
                            <w:szCs w:val="28"/>
                          </w:rPr>
                        </w:pPr>
                        <w:r w:rsidRPr="00012AB0"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28"/>
                            <w:szCs w:val="28"/>
                          </w:rPr>
                          <w:t>Les Plaisances</w:t>
                        </w:r>
                      </w:p>
                      <w:p w:rsidR="00756A89" w:rsidRPr="0017600B" w:rsidRDefault="00756A89" w:rsidP="00DF00B3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</w:pPr>
                        <w:r w:rsidRPr="0017600B"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  <w:t>Mantes-la-Ville</w:t>
                        </w:r>
                      </w:p>
                      <w:p w:rsidR="00756A89" w:rsidRPr="00012AB0" w:rsidRDefault="00756A89" w:rsidP="00DF00B3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56A89" w:rsidRPr="00FC1A12" w:rsidRDefault="00756A89" w:rsidP="00DF00B3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DSDEN</w:t>
                        </w:r>
                      </w:p>
                      <w:p w:rsidR="00756A89" w:rsidRPr="00FC1A12" w:rsidRDefault="00756A89" w:rsidP="00DF00B3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>des Yvelines</w:t>
                        </w:r>
                        <w:r w:rsidRPr="00FC1A12">
                          <w:rPr>
                            <w:rFonts w:ascii="Arial Narrow" w:hAnsi="Arial Narrow"/>
                          </w:rPr>
                          <w:br/>
                        </w:r>
                      </w:p>
                      <w:p w:rsidR="00756A89" w:rsidRPr="00FC1A12" w:rsidRDefault="00756A89" w:rsidP="00DF00B3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 xml:space="preserve">Académie </w:t>
                        </w:r>
                      </w:p>
                      <w:p w:rsidR="00756A89" w:rsidRPr="00FC1A12" w:rsidRDefault="00756A89" w:rsidP="00DF00B3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>de Versailles</w:t>
                        </w:r>
                      </w:p>
                      <w:p w:rsidR="00756A89" w:rsidRDefault="00756A89" w:rsidP="00DF00B3">
                        <w:pPr>
                          <w:spacing w:line="220" w:lineRule="exact"/>
                        </w:pPr>
                      </w:p>
                      <w:p w:rsidR="00756A89" w:rsidRDefault="00756A89">
                        <w:pPr>
                          <w:pStyle w:val="Blocadresse"/>
                          <w:jc w:val="right"/>
                        </w:pPr>
                      </w:p>
                      <w:p w:rsidR="00756A89" w:rsidRDefault="00756A89">
                        <w:pPr>
                          <w:pStyle w:val="Blocadresse"/>
                          <w:jc w:val="right"/>
                        </w:pPr>
                        <w:r>
                          <w:t xml:space="preserve">Téléphone </w:t>
                        </w:r>
                      </w:p>
                      <w:p w:rsidR="00756A89" w:rsidRDefault="00756A89">
                        <w:pPr>
                          <w:pStyle w:val="Blocadresse"/>
                          <w:jc w:val="right"/>
                        </w:pPr>
                        <w:r>
                          <w:t>01.34.77.25.40</w:t>
                        </w:r>
                      </w:p>
                      <w:p w:rsidR="00756A89" w:rsidRDefault="00756A89">
                        <w:pPr>
                          <w:pStyle w:val="Blocadresse"/>
                          <w:jc w:val="right"/>
                        </w:pPr>
                      </w:p>
                      <w:p w:rsidR="00756A89" w:rsidRDefault="00756A89">
                        <w:pPr>
                          <w:pStyle w:val="Blocadresse"/>
                          <w:jc w:val="right"/>
                        </w:pPr>
                        <w:r>
                          <w:t xml:space="preserve">Télécopie </w:t>
                        </w:r>
                      </w:p>
                      <w:p w:rsidR="00756A89" w:rsidRDefault="00756A89">
                        <w:pPr>
                          <w:pStyle w:val="Blocadresse"/>
                          <w:jc w:val="right"/>
                        </w:pPr>
                        <w:r>
                          <w:t>01.34.77.97.09</w:t>
                        </w:r>
                      </w:p>
                      <w:p w:rsidR="00756A89" w:rsidRDefault="00756A89">
                        <w:pPr>
                          <w:pStyle w:val="Blocadresse"/>
                          <w:jc w:val="right"/>
                        </w:pPr>
                      </w:p>
                      <w:p w:rsidR="00756A89" w:rsidRDefault="00756A89">
                        <w:pPr>
                          <w:pStyle w:val="Blocadresse"/>
                          <w:jc w:val="right"/>
                        </w:pPr>
                        <w:r>
                          <w:t>Mél</w:t>
                        </w:r>
                      </w:p>
                      <w:p w:rsidR="00756A89" w:rsidRDefault="00CC7CA6">
                        <w:pPr>
                          <w:pStyle w:val="Blocadresse"/>
                          <w:jc w:val="right"/>
                        </w:pPr>
                        <w:hyperlink r:id="rId12" w:history="1">
                          <w:r w:rsidR="00756A89" w:rsidRPr="00A94EB8">
                            <w:rPr>
                              <w:rStyle w:val="Lienhypertexte"/>
                            </w:rPr>
                            <w:t>0780116c@ac-versailles.fr</w:t>
                          </w:r>
                        </w:hyperlink>
                      </w:p>
                      <w:p w:rsidR="00756A89" w:rsidRDefault="00756A89">
                        <w:pPr>
                          <w:pStyle w:val="Blocadresse"/>
                          <w:jc w:val="right"/>
                        </w:pPr>
                      </w:p>
                      <w:p w:rsidR="00756A89" w:rsidRDefault="00756A89" w:rsidP="00DF00B3">
                        <w:pPr>
                          <w:pStyle w:val="Blocadresse"/>
                          <w:jc w:val="right"/>
                        </w:pPr>
                        <w:r>
                          <w:t>Http</w:t>
                        </w:r>
                      </w:p>
                      <w:p w:rsidR="00756A89" w:rsidRDefault="00CC7CA6">
                        <w:pPr>
                          <w:pStyle w:val="Blocadresse"/>
                          <w:jc w:val="right"/>
                          <w:rPr>
                            <w:rStyle w:val="CitationHTML"/>
                            <w:i w:val="0"/>
                            <w:color w:val="767676"/>
                          </w:rPr>
                        </w:pPr>
                        <w:hyperlink r:id="rId13" w:history="1">
                          <w:r w:rsidR="00756A89" w:rsidRPr="00567D40">
                            <w:rPr>
                              <w:rStyle w:val="Lienhypertexte"/>
                            </w:rPr>
                            <w:t>www.clg-</w:t>
                          </w:r>
                          <w:r w:rsidR="00756A89" w:rsidRPr="00567D40">
                            <w:rPr>
                              <w:rStyle w:val="Lienhypertexte"/>
                              <w:b/>
                              <w:bCs/>
                            </w:rPr>
                            <w:t>plaisances</w:t>
                          </w:r>
                          <w:r w:rsidR="00756A89" w:rsidRPr="00567D40">
                            <w:rPr>
                              <w:rStyle w:val="Lienhypertexte"/>
                            </w:rPr>
                            <w:t>-mantes.ac-versailles.fr</w:t>
                          </w:r>
                        </w:hyperlink>
                      </w:p>
                      <w:p w:rsidR="00756A89" w:rsidRDefault="00756A89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756A89" w:rsidRDefault="00756A89">
                        <w:pPr>
                          <w:pStyle w:val="Blocadresse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5 rue Jean Moulin</w:t>
                        </w:r>
                      </w:p>
                      <w:p w:rsidR="00756A89" w:rsidRDefault="00756A89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78711 MANTES LA VILLE</w:t>
                        </w:r>
                      </w:p>
                      <w:p w:rsidR="00756A89" w:rsidRDefault="00756A89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F00B3" w:rsidRPr="00843586" w:rsidRDefault="00DF00B3" w:rsidP="00DF00B3">
      <w:pPr>
        <w:spacing w:line="240" w:lineRule="auto"/>
        <w:ind w:left="3969"/>
        <w:rPr>
          <w:rFonts w:ascii="Arial Narrow" w:hAnsi="Arial Narrow"/>
          <w:sz w:val="22"/>
          <w:szCs w:val="22"/>
        </w:rPr>
      </w:pPr>
      <w:r w:rsidRPr="00843586">
        <w:rPr>
          <w:rFonts w:ascii="Arial Narrow" w:hAnsi="Arial Narrow"/>
          <w:sz w:val="22"/>
          <w:szCs w:val="22"/>
        </w:rPr>
        <w:tab/>
      </w:r>
      <w:r w:rsidRPr="00843586">
        <w:rPr>
          <w:rFonts w:ascii="Arial Narrow" w:hAnsi="Arial Narrow"/>
          <w:sz w:val="22"/>
          <w:szCs w:val="22"/>
        </w:rPr>
        <w:tab/>
      </w:r>
    </w:p>
    <w:p w:rsidR="00DF00B3" w:rsidRDefault="00DF00B3" w:rsidP="00DF00B3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DF00B3" w:rsidRDefault="00DF00B3" w:rsidP="00DF00B3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756A89" w:rsidRDefault="00756A89" w:rsidP="00DF00B3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</w:p>
    <w:p w:rsidR="00DF00B3" w:rsidRPr="00111563" w:rsidRDefault="00DF00B3" w:rsidP="00DF00B3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  <w:r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:rsidR="00DF00B3" w:rsidRPr="00111563" w:rsidRDefault="00DF00B3" w:rsidP="00DF00B3">
      <w:pPr>
        <w:spacing w:line="240" w:lineRule="auto"/>
        <w:ind w:left="0"/>
        <w:jc w:val="center"/>
        <w:rPr>
          <w:rFonts w:ascii="Eras Demi ITC" w:hAnsi="Eras Demi ITC"/>
          <w:b/>
          <w:color w:val="FF3300"/>
          <w:sz w:val="36"/>
          <w:szCs w:val="36"/>
          <w:vertAlign w:val="superscript"/>
        </w:rPr>
      </w:pPr>
      <w:r w:rsidRPr="00111563">
        <w:rPr>
          <w:rFonts w:ascii="Eras Demi ITC" w:hAnsi="Eras Demi ITC"/>
          <w:b/>
          <w:color w:val="FF3300"/>
          <w:sz w:val="36"/>
          <w:szCs w:val="36"/>
        </w:rPr>
        <w:t>Rentrée 201</w:t>
      </w:r>
      <w:r w:rsidR="00CC7CA6">
        <w:rPr>
          <w:rFonts w:ascii="Eras Demi ITC" w:hAnsi="Eras Demi ITC"/>
          <w:b/>
          <w:color w:val="FF3300"/>
          <w:sz w:val="36"/>
          <w:szCs w:val="36"/>
        </w:rPr>
        <w:t>6</w:t>
      </w:r>
    </w:p>
    <w:p w:rsidR="00DF00B3" w:rsidRDefault="00DF00B3" w:rsidP="00DF00B3">
      <w:pPr>
        <w:ind w:left="0"/>
        <w:rPr>
          <w:rFonts w:ascii="Arial Narrow" w:hAnsi="Arial Narrow"/>
          <w:b/>
          <w:vertAlign w:val="superscript"/>
        </w:rPr>
      </w:pPr>
    </w:p>
    <w:p w:rsidR="007437F6" w:rsidRDefault="007437F6" w:rsidP="00DF00B3">
      <w:pPr>
        <w:ind w:left="0"/>
        <w:rPr>
          <w:rFonts w:ascii="Arial Narrow" w:hAnsi="Arial Narrow"/>
          <w:b/>
          <w:vertAlign w:val="superscript"/>
        </w:rPr>
      </w:pPr>
    </w:p>
    <w:p w:rsidR="007437F6" w:rsidRPr="002A3709" w:rsidRDefault="007437F6" w:rsidP="0074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:rsidR="007437F6" w:rsidRDefault="007437F6" w:rsidP="00DF00B3">
      <w:pPr>
        <w:ind w:left="0"/>
        <w:rPr>
          <w:rFonts w:ascii="Arial Narrow" w:hAnsi="Arial Narrow"/>
          <w:b/>
          <w:vertAlign w:val="superscript"/>
        </w:rPr>
      </w:pPr>
    </w:p>
    <w:p w:rsidR="007437F6" w:rsidRDefault="007437F6" w:rsidP="00DF00B3">
      <w:pPr>
        <w:ind w:left="0"/>
        <w:rPr>
          <w:rFonts w:ascii="Arial Narrow" w:hAnsi="Arial Narrow"/>
          <w:b/>
          <w:vertAlign w:val="superscript"/>
        </w:rPr>
      </w:pPr>
    </w:p>
    <w:p w:rsidR="00DF00B3" w:rsidRPr="00FC3660" w:rsidRDefault="00DF00B3" w:rsidP="00DF00B3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Ma trousse sera composée de :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4 stylos de couleurs : bleu, rouge, vert, noir.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stylo à encre effaçable </w:t>
      </w:r>
      <w:r w:rsidRPr="00FC3660">
        <w:rPr>
          <w:rFonts w:ascii="Arial Narrow" w:hAnsi="Arial Narrow"/>
          <w:b/>
        </w:rPr>
        <w:t>et</w:t>
      </w:r>
      <w:r w:rsidRPr="00FC3660">
        <w:rPr>
          <w:rFonts w:ascii="Arial Narrow" w:hAnsi="Arial Narrow"/>
        </w:rPr>
        <w:t xml:space="preserve"> 1 effaceur 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Crayons de couleur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2 sticks de colle de grande taille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paire de ciseaux à bouts ronds 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2 stylos </w:t>
      </w:r>
      <w:proofErr w:type="gramStart"/>
      <w:r w:rsidRPr="00FC3660">
        <w:rPr>
          <w:rFonts w:ascii="Arial Narrow" w:hAnsi="Arial Narrow"/>
        </w:rPr>
        <w:t>mine</w:t>
      </w:r>
      <w:proofErr w:type="gramEnd"/>
      <w:r w:rsidRPr="00FC3660">
        <w:rPr>
          <w:rFonts w:ascii="Arial Narrow" w:hAnsi="Arial Narrow"/>
        </w:rPr>
        <w:t xml:space="preserve"> HB ou 2 crayons papier HB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taille-crayon avec réservoir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« vraie » gomme.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ou 2 surligneurs. </w:t>
      </w:r>
    </w:p>
    <w:p w:rsidR="00030534" w:rsidRPr="00030534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  <w:u w:val="single"/>
        </w:rPr>
        <w:t>Blanc liquide déconseillé - Ruban conseillé</w:t>
      </w:r>
    </w:p>
    <w:p w:rsidR="00DF00B3" w:rsidRPr="00030534" w:rsidRDefault="00030534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030534">
        <w:rPr>
          <w:rFonts w:ascii="Arial Narrow" w:hAnsi="Arial Narrow"/>
        </w:rPr>
        <w:t>1 clé USB 4 GO</w:t>
      </w:r>
      <w:r w:rsidR="00DF00B3" w:rsidRPr="00030534">
        <w:rPr>
          <w:rFonts w:ascii="Arial Narrow" w:hAnsi="Arial Narrow"/>
        </w:rPr>
        <w:br/>
      </w:r>
    </w:p>
    <w:p w:rsidR="00DF00B3" w:rsidRDefault="00DF00B3" w:rsidP="00DF00B3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Je renouvellerai mon matériel  pour que ma trousse soit toujours complète</w:t>
      </w:r>
    </w:p>
    <w:p w:rsidR="002B007B" w:rsidRDefault="002B007B" w:rsidP="00030534">
      <w:pPr>
        <w:pStyle w:val="En-tte"/>
        <w:tabs>
          <w:tab w:val="clear" w:pos="4536"/>
          <w:tab w:val="clear" w:pos="9072"/>
        </w:tabs>
        <w:spacing w:line="240" w:lineRule="auto"/>
        <w:ind w:left="0"/>
        <w:rPr>
          <w:rFonts w:ascii="Arial Narrow" w:hAnsi="Arial Narrow"/>
          <w:b/>
        </w:rPr>
      </w:pPr>
    </w:p>
    <w:p w:rsidR="002B007B" w:rsidRPr="00DC2CAA" w:rsidRDefault="002B007B" w:rsidP="002B007B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nom.</w:t>
      </w:r>
    </w:p>
    <w:p w:rsidR="002B007B" w:rsidRDefault="002B007B" w:rsidP="002B007B">
      <w:pPr>
        <w:ind w:left="0"/>
        <w:rPr>
          <w:rFonts w:ascii="Arial Narrow" w:hAnsi="Arial Narrow"/>
          <w:b/>
        </w:rPr>
      </w:pPr>
      <w:r w:rsidRPr="00DC2CAA">
        <w:rPr>
          <w:rFonts w:ascii="Arial Narrow" w:hAnsi="Arial Narrow"/>
          <w:b/>
          <w:i/>
        </w:rPr>
        <w:t>Prévoir le matériel : protège</w:t>
      </w:r>
      <w:r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livres transparent</w:t>
      </w: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FRANÇAIS :</w:t>
      </w:r>
    </w:p>
    <w:p w:rsidR="00210FBB" w:rsidRDefault="00DF00B3" w:rsidP="003D2FF7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210FBB">
        <w:rPr>
          <w:rFonts w:ascii="Arial Narrow" w:hAnsi="Arial Narrow"/>
        </w:rPr>
        <w:t>1 classeur grand format souple (A4)</w:t>
      </w:r>
    </w:p>
    <w:p w:rsidR="00030534" w:rsidRPr="00210FBB" w:rsidRDefault="00210FBB" w:rsidP="003D2FF7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2B1324">
        <w:rPr>
          <w:rFonts w:ascii="Arial Narrow" w:hAnsi="Arial Narrow"/>
          <w:b/>
        </w:rPr>
        <w:t>+</w:t>
      </w:r>
      <w:r w:rsidRPr="00210FB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="00030534" w:rsidRPr="00210FBB">
        <w:rPr>
          <w:rFonts w:ascii="Arial Narrow" w:hAnsi="Arial Narrow"/>
          <w:b/>
        </w:rPr>
        <w:t>our les 3</w:t>
      </w:r>
      <w:r w:rsidR="00030534" w:rsidRPr="00210FBB">
        <w:rPr>
          <w:rFonts w:ascii="Arial Narrow" w:hAnsi="Arial Narrow"/>
          <w:b/>
          <w:vertAlign w:val="superscript"/>
        </w:rPr>
        <w:t>ème</w:t>
      </w:r>
      <w:r w:rsidR="00030534" w:rsidRPr="00210FBB">
        <w:rPr>
          <w:rFonts w:ascii="Arial Narrow" w:hAnsi="Arial Narrow"/>
          <w:b/>
        </w:rPr>
        <w:t xml:space="preserve"> Prépa Pro</w:t>
      </w:r>
      <w:r w:rsidR="00030534" w:rsidRPr="00210FBB">
        <w:rPr>
          <w:rFonts w:ascii="Arial Narrow" w:hAnsi="Arial Narrow"/>
        </w:rPr>
        <w:t xml:space="preserve"> : </w:t>
      </w:r>
      <w:r w:rsidR="00BE4D8B" w:rsidRPr="00210FBB">
        <w:rPr>
          <w:rFonts w:ascii="Arial Narrow" w:hAnsi="Arial Narrow"/>
        </w:rPr>
        <w:t xml:space="preserve">1 </w:t>
      </w:r>
      <w:r w:rsidR="00030534" w:rsidRPr="00210FBB">
        <w:rPr>
          <w:rFonts w:ascii="Arial Narrow" w:hAnsi="Arial Narrow"/>
        </w:rPr>
        <w:t>cahier (24 X</w:t>
      </w:r>
      <w:r w:rsidR="00207DEC" w:rsidRPr="00210FBB">
        <w:rPr>
          <w:rFonts w:ascii="Arial Narrow" w:hAnsi="Arial Narrow"/>
        </w:rPr>
        <w:t xml:space="preserve"> </w:t>
      </w:r>
      <w:r w:rsidR="00030534" w:rsidRPr="00210FBB">
        <w:rPr>
          <w:rFonts w:ascii="Arial Narrow" w:hAnsi="Arial Narrow"/>
        </w:rPr>
        <w:t>32) grands carreaux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Feuilles simples et doubles grand format, grands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Pochettes transparentes (A4)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Intercalaires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cahier de brouillon (utilisable pour les autres matières)</w:t>
      </w:r>
    </w:p>
    <w:p w:rsidR="00DF00B3" w:rsidRPr="00194229" w:rsidRDefault="00DF00B3" w:rsidP="00DF00B3">
      <w:pPr>
        <w:rPr>
          <w:rFonts w:ascii="Arial Narrow" w:hAnsi="Arial Narrow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 xml:space="preserve">GREC et LATIN : 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cahier grand format avec protège cahier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Feuilles doubles grand format</w:t>
      </w:r>
    </w:p>
    <w:p w:rsidR="00DF00B3" w:rsidRPr="00194229" w:rsidRDefault="00DF00B3" w:rsidP="00DF00B3">
      <w:pPr>
        <w:rPr>
          <w:rFonts w:ascii="Arial Narrow" w:hAnsi="Arial Narrow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MATHEMATIQUES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2 grands cahiers </w:t>
      </w:r>
      <w:r w:rsidRPr="00194229">
        <w:rPr>
          <w:rFonts w:ascii="Arial Narrow" w:hAnsi="Arial Narrow"/>
          <w:b/>
        </w:rPr>
        <w:t>maxi format</w:t>
      </w:r>
      <w:r w:rsidRPr="00194229">
        <w:rPr>
          <w:rFonts w:ascii="Arial Narrow" w:hAnsi="Arial Narrow"/>
        </w:rPr>
        <w:t xml:space="preserve"> </w:t>
      </w:r>
      <w:r w:rsidRPr="00194229">
        <w:rPr>
          <w:rFonts w:ascii="Arial Narrow" w:hAnsi="Arial Narrow"/>
          <w:b/>
        </w:rPr>
        <w:t xml:space="preserve">24x32 </w:t>
      </w:r>
      <w:r w:rsidRPr="00194229">
        <w:rPr>
          <w:rFonts w:ascii="Arial Narrow" w:hAnsi="Arial Narrow"/>
        </w:rPr>
        <w:t>petits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calculatrice scientifique collège.</w:t>
      </w:r>
    </w:p>
    <w:p w:rsidR="00DF00B3" w:rsidRPr="00194229" w:rsidRDefault="00207DEC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DF00B3" w:rsidRPr="00194229">
        <w:rPr>
          <w:rFonts w:ascii="Arial Narrow" w:hAnsi="Arial Narrow"/>
        </w:rPr>
        <w:t xml:space="preserve"> copies doubles </w:t>
      </w:r>
      <w:proofErr w:type="gramStart"/>
      <w:r w:rsidR="00DF00B3" w:rsidRPr="00194229">
        <w:rPr>
          <w:rFonts w:ascii="Arial Narrow" w:hAnsi="Arial Narrow"/>
        </w:rPr>
        <w:t>petits</w:t>
      </w:r>
      <w:proofErr w:type="gramEnd"/>
      <w:r w:rsidR="00DF00B3" w:rsidRPr="00194229">
        <w:rPr>
          <w:rFonts w:ascii="Arial Narrow" w:hAnsi="Arial Narrow"/>
        </w:rPr>
        <w:t xml:space="preserve"> carreaux, grand format A4</w:t>
      </w:r>
    </w:p>
    <w:p w:rsidR="00DF00B3" w:rsidRPr="00194229" w:rsidRDefault="00207DEC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10 </w:t>
      </w:r>
      <w:r w:rsidR="00DF00B3" w:rsidRPr="00194229">
        <w:rPr>
          <w:rFonts w:ascii="Arial Narrow" w:hAnsi="Arial Narrow"/>
        </w:rPr>
        <w:t xml:space="preserve">copies simples </w:t>
      </w:r>
      <w:proofErr w:type="gramStart"/>
      <w:r w:rsidR="00DF00B3" w:rsidRPr="00194229">
        <w:rPr>
          <w:rFonts w:ascii="Arial Narrow" w:hAnsi="Arial Narrow"/>
        </w:rPr>
        <w:t>petits</w:t>
      </w:r>
      <w:proofErr w:type="gramEnd"/>
      <w:r w:rsidR="00DF00B3" w:rsidRPr="00194229">
        <w:rPr>
          <w:rFonts w:ascii="Arial Narrow" w:hAnsi="Arial Narrow"/>
        </w:rPr>
        <w:t xml:space="preserve"> carreaux, grand format A4</w:t>
      </w:r>
    </w:p>
    <w:p w:rsidR="00DF00B3" w:rsidRDefault="00DF00B3" w:rsidP="00DF00B3">
      <w:pPr>
        <w:spacing w:line="240" w:lineRule="auto"/>
        <w:ind w:left="1065"/>
        <w:rPr>
          <w:rFonts w:ascii="Arial Narrow" w:hAnsi="Arial Narrow"/>
        </w:rPr>
      </w:pPr>
    </w:p>
    <w:p w:rsidR="00DF00B3" w:rsidRPr="00194229" w:rsidRDefault="00DF00B3" w:rsidP="00DF00B3">
      <w:pPr>
        <w:spacing w:line="240" w:lineRule="auto"/>
        <w:ind w:left="705"/>
        <w:rPr>
          <w:rFonts w:ascii="Arial Narrow" w:hAnsi="Arial Narrow"/>
        </w:rPr>
      </w:pPr>
      <w:r w:rsidRPr="00194229">
        <w:rPr>
          <w:rFonts w:ascii="Arial Narrow" w:hAnsi="Arial Narrow"/>
          <w:i/>
        </w:rPr>
        <w:t>Matériel de géométrie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règle (30 cm) non métallique.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1 rapporteur (1/2 cercle 0 à 180° </w:t>
      </w:r>
      <w:proofErr w:type="gramStart"/>
      <w:r w:rsidRPr="00194229">
        <w:rPr>
          <w:rFonts w:ascii="Arial Narrow" w:hAnsi="Arial Narrow"/>
        </w:rPr>
        <w:t>double graduation</w:t>
      </w:r>
      <w:proofErr w:type="gramEnd"/>
      <w:r w:rsidRPr="00194229">
        <w:rPr>
          <w:rFonts w:ascii="Arial Narrow" w:hAnsi="Arial Narrow"/>
        </w:rPr>
        <w:t>)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équerre.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compas</w:t>
      </w:r>
      <w:r w:rsidR="00207DEC">
        <w:rPr>
          <w:rFonts w:ascii="Arial Narrow" w:hAnsi="Arial Narrow"/>
        </w:rPr>
        <w:t xml:space="preserve"> à bague</w:t>
      </w:r>
      <w:r w:rsidRPr="00194229">
        <w:rPr>
          <w:rFonts w:ascii="Arial Narrow" w:hAnsi="Arial Narrow"/>
        </w:rPr>
        <w:t>.</w:t>
      </w:r>
    </w:p>
    <w:p w:rsidR="00DF00B3" w:rsidRPr="00194229" w:rsidRDefault="00DF00B3" w:rsidP="00DF00B3">
      <w:pPr>
        <w:rPr>
          <w:rFonts w:ascii="Arial Narrow" w:hAnsi="Arial Narrow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HISTOIRE et GEOGRAPHIE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2 cahiers maxi format, grands carre</w:t>
      </w:r>
      <w:r>
        <w:rPr>
          <w:rFonts w:ascii="Arial Narrow" w:hAnsi="Arial Narrow"/>
        </w:rPr>
        <w:t>aux</w:t>
      </w:r>
      <w:r w:rsidRPr="00194229">
        <w:rPr>
          <w:rFonts w:ascii="Arial Narrow" w:hAnsi="Arial Narrow"/>
        </w:rPr>
        <w:t>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194229">
        <w:rPr>
          <w:rFonts w:ascii="Arial Narrow" w:hAnsi="Arial Narrow"/>
        </w:rPr>
        <w:t xml:space="preserve">10 copies </w:t>
      </w:r>
      <w:proofErr w:type="gramStart"/>
      <w:r w:rsidRPr="00194229">
        <w:rPr>
          <w:rFonts w:ascii="Arial Narrow" w:hAnsi="Arial Narrow"/>
        </w:rPr>
        <w:t xml:space="preserve">doubles grand </w:t>
      </w:r>
      <w:proofErr w:type="gramEnd"/>
      <w:r w:rsidRPr="0019422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194229">
        <w:rPr>
          <w:rFonts w:ascii="Arial Narrow" w:hAnsi="Arial Narrow"/>
        </w:rPr>
        <w:t>, grands carreaux.</w:t>
      </w:r>
    </w:p>
    <w:p w:rsidR="00DF00B3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194229">
        <w:rPr>
          <w:rFonts w:ascii="Arial Narrow" w:hAnsi="Arial Narrow"/>
        </w:rPr>
        <w:t xml:space="preserve">15 copies </w:t>
      </w:r>
      <w:proofErr w:type="gramStart"/>
      <w:r w:rsidRPr="00194229">
        <w:rPr>
          <w:rFonts w:ascii="Arial Narrow" w:hAnsi="Arial Narrow"/>
        </w:rPr>
        <w:t xml:space="preserve">simples grand </w:t>
      </w:r>
      <w:proofErr w:type="gramEnd"/>
      <w:r w:rsidRPr="0019422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194229">
        <w:rPr>
          <w:rFonts w:ascii="Arial Narrow" w:hAnsi="Arial Narrow"/>
        </w:rPr>
        <w:t>, grands carreaux.</w:t>
      </w:r>
      <w:r w:rsidRPr="00194229">
        <w:rPr>
          <w:rFonts w:ascii="Arial Narrow" w:hAnsi="Arial Narrow"/>
          <w:b/>
          <w:i/>
        </w:rPr>
        <w:t xml:space="preserve"> </w:t>
      </w:r>
    </w:p>
    <w:p w:rsidR="00FD25B4" w:rsidRPr="00FD25B4" w:rsidRDefault="00FD25B4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D25B4">
        <w:rPr>
          <w:rFonts w:ascii="Arial Narrow" w:hAnsi="Arial Narrow"/>
        </w:rPr>
        <w:t>Crayons de couleur</w:t>
      </w:r>
    </w:p>
    <w:p w:rsidR="00DF00B3" w:rsidRDefault="00DF00B3" w:rsidP="00DF00B3">
      <w:pPr>
        <w:rPr>
          <w:rFonts w:ascii="Arial Narrow" w:hAnsi="Arial Narrow"/>
        </w:rPr>
      </w:pPr>
    </w:p>
    <w:p w:rsidR="007437F6" w:rsidRPr="00194229" w:rsidRDefault="007437F6" w:rsidP="00DF00B3">
      <w:pPr>
        <w:rPr>
          <w:rFonts w:ascii="Arial Narrow" w:hAnsi="Arial Narrow"/>
        </w:rPr>
      </w:pPr>
    </w:p>
    <w:p w:rsidR="009810BE" w:rsidRDefault="009810BE" w:rsidP="00DF00B3">
      <w:pPr>
        <w:ind w:left="0"/>
        <w:rPr>
          <w:rFonts w:ascii="Arial Narrow" w:hAnsi="Arial Narrow"/>
          <w:b/>
        </w:rPr>
      </w:pPr>
    </w:p>
    <w:p w:rsidR="00B06F95" w:rsidRPr="00B06F95" w:rsidRDefault="00B06F95" w:rsidP="00B06F95">
      <w:pPr>
        <w:ind w:left="6804"/>
        <w:rPr>
          <w:rFonts w:ascii="Arial Narrow" w:hAnsi="Arial Narrow"/>
        </w:rPr>
      </w:pPr>
      <w:r w:rsidRPr="00B06F95">
        <w:rPr>
          <w:rFonts w:ascii="Arial Narrow" w:hAnsi="Arial Narrow"/>
        </w:rPr>
        <w:t>3ème</w:t>
      </w: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ANGLAIS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2 cahiers </w:t>
      </w:r>
      <w:proofErr w:type="gramStart"/>
      <w:r w:rsidRPr="00194229">
        <w:rPr>
          <w:rFonts w:ascii="Arial Narrow" w:hAnsi="Arial Narrow"/>
        </w:rPr>
        <w:t>grand</w:t>
      </w:r>
      <w:proofErr w:type="gramEnd"/>
      <w:r w:rsidRPr="00194229">
        <w:rPr>
          <w:rFonts w:ascii="Arial Narrow" w:hAnsi="Arial Narrow"/>
        </w:rPr>
        <w:t xml:space="preserve"> format (24x32) grands carreaux 96 pages sans spirales + 1 protège</w:t>
      </w:r>
      <w:r w:rsidR="00552A4C">
        <w:rPr>
          <w:rFonts w:ascii="Arial Narrow" w:hAnsi="Arial Narrow"/>
        </w:rPr>
        <w:br/>
      </w:r>
      <w:r w:rsidRPr="00194229">
        <w:rPr>
          <w:rFonts w:ascii="Arial Narrow" w:hAnsi="Arial Narrow"/>
        </w:rPr>
        <w:t xml:space="preserve">cahier </w:t>
      </w:r>
      <w:r w:rsidRPr="00194229">
        <w:rPr>
          <w:rFonts w:ascii="Arial Narrow" w:hAnsi="Arial Narrow"/>
          <w:b/>
        </w:rPr>
        <w:t>transparent blanc à rabat</w:t>
      </w:r>
      <w:r w:rsidRPr="00194229">
        <w:rPr>
          <w:rFonts w:ascii="Arial Narrow" w:hAnsi="Arial Narrow"/>
        </w:rPr>
        <w:t>.</w:t>
      </w:r>
      <w:bookmarkStart w:id="0" w:name="_GoBack"/>
      <w:bookmarkEnd w:id="0"/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15 feuilles copies doubles petit format grands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10 feuilles copies doubles grand format grands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grande enveloppe 13x16.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Plastique blanc transparent pour couvrir cahier, livre </w:t>
      </w:r>
      <w:proofErr w:type="spellStart"/>
      <w:r w:rsidRPr="00194229">
        <w:rPr>
          <w:rFonts w:ascii="Arial Narrow" w:hAnsi="Arial Narrow"/>
        </w:rPr>
        <w:t>work</w:t>
      </w:r>
      <w:proofErr w:type="spellEnd"/>
      <w:r w:rsidRPr="00194229">
        <w:rPr>
          <w:rFonts w:ascii="Arial Narrow" w:hAnsi="Arial Narrow"/>
        </w:rPr>
        <w:t>-book.</w:t>
      </w:r>
    </w:p>
    <w:p w:rsidR="003F2AF8" w:rsidRDefault="00DF00B3" w:rsidP="003F2AF8">
      <w:pPr>
        <w:numPr>
          <w:ilvl w:val="0"/>
          <w:numId w:val="10"/>
        </w:numPr>
        <w:spacing w:line="240" w:lineRule="auto"/>
        <w:rPr>
          <w:rFonts w:ascii="Arial Narrow" w:hAnsi="Arial Narrow"/>
          <w:b/>
        </w:rPr>
      </w:pPr>
      <w:proofErr w:type="spellStart"/>
      <w:r w:rsidRPr="00194229">
        <w:rPr>
          <w:rFonts w:ascii="Arial Narrow" w:hAnsi="Arial Narrow"/>
        </w:rPr>
        <w:t>Work</w:t>
      </w:r>
      <w:proofErr w:type="spellEnd"/>
      <w:r w:rsidRPr="00194229">
        <w:rPr>
          <w:rFonts w:ascii="Arial Narrow" w:hAnsi="Arial Narrow"/>
        </w:rPr>
        <w:t xml:space="preserve">-book </w:t>
      </w:r>
      <w:r w:rsidR="003F2AF8">
        <w:rPr>
          <w:rFonts w:ascii="Arial Narrow" w:hAnsi="Arial Narrow"/>
        </w:rPr>
        <w:t xml:space="preserve">(entre 7 ou 8€) sera peut-être demandé par certains enseignants. </w:t>
      </w:r>
      <w:r w:rsidR="003F2AF8">
        <w:rPr>
          <w:rFonts w:ascii="Arial Narrow" w:hAnsi="Arial Narrow"/>
          <w:b/>
        </w:rPr>
        <w:t>Attendre la rentrée pour savoir s’il est utile de l’acheter.</w:t>
      </w: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ALLEMAND :</w:t>
      </w:r>
    </w:p>
    <w:p w:rsidR="00DF00B3" w:rsidRPr="00F518FC" w:rsidRDefault="00DF00B3" w:rsidP="00F3330D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518FC">
        <w:rPr>
          <w:rFonts w:ascii="Arial Narrow" w:hAnsi="Arial Narrow"/>
        </w:rPr>
        <w:t>1 cahier grand format 96 pages, 24X32 sans spirale, grands carreaux</w:t>
      </w:r>
      <w:r w:rsidR="00F518FC" w:rsidRPr="00F518FC">
        <w:rPr>
          <w:rFonts w:ascii="Arial Narrow" w:hAnsi="Arial Narrow"/>
        </w:rPr>
        <w:t xml:space="preserve"> +</w:t>
      </w:r>
      <w:r w:rsidR="00F518FC">
        <w:rPr>
          <w:rFonts w:ascii="Arial Narrow" w:hAnsi="Arial Narrow"/>
        </w:rPr>
        <w:t xml:space="preserve"> </w:t>
      </w:r>
      <w:r w:rsidRPr="00F518FC">
        <w:rPr>
          <w:rFonts w:ascii="Arial Narrow" w:hAnsi="Arial Narrow"/>
        </w:rPr>
        <w:t>1 protège-cahier</w:t>
      </w:r>
    </w:p>
    <w:p w:rsidR="00207DEC" w:rsidRDefault="00207DEC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</w:t>
      </w:r>
    </w:p>
    <w:p w:rsidR="00207DEC" w:rsidRDefault="00207DEC" w:rsidP="00207DEC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+ ouvrage facultatif : dictionnaire spécial collège, Larousse ou Le Robert et Collins</w:t>
      </w:r>
    </w:p>
    <w:p w:rsidR="00DF00B3" w:rsidRPr="00C36D3C" w:rsidRDefault="00DF00B3" w:rsidP="00207DEC">
      <w:pPr>
        <w:spacing w:line="240" w:lineRule="auto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SCIENCES et VIE de la TERRE :</w:t>
      </w:r>
    </w:p>
    <w:p w:rsidR="00DF00B3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1 cahier </w:t>
      </w:r>
      <w:r w:rsidRPr="00194229">
        <w:rPr>
          <w:rFonts w:ascii="Arial Narrow" w:hAnsi="Arial Narrow"/>
          <w:b/>
        </w:rPr>
        <w:t>maxi format 24x32,</w:t>
      </w:r>
      <w:r w:rsidRPr="00194229">
        <w:rPr>
          <w:rFonts w:ascii="Arial Narrow" w:hAnsi="Arial Narrow"/>
        </w:rPr>
        <w:t xml:space="preserve"> grands carreaux, sans spirales </w:t>
      </w:r>
      <w:r w:rsidRPr="00194229">
        <w:rPr>
          <w:rFonts w:ascii="Arial Narrow" w:hAnsi="Arial Narrow"/>
          <w:b/>
        </w:rPr>
        <w:t>92 ou 96 pages</w:t>
      </w:r>
      <w:r w:rsidRPr="00194229">
        <w:rPr>
          <w:rFonts w:ascii="Arial Narrow" w:hAnsi="Arial Narrow"/>
        </w:rPr>
        <w:t>.</w:t>
      </w:r>
    </w:p>
    <w:p w:rsidR="001C6AB5" w:rsidRDefault="001C6AB5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</w:t>
      </w:r>
      <w:r w:rsidR="005311A8">
        <w:rPr>
          <w:rFonts w:ascii="Arial Narrow" w:hAnsi="Arial Narrow"/>
        </w:rPr>
        <w:t>.</w:t>
      </w:r>
    </w:p>
    <w:p w:rsidR="001C6AB5" w:rsidRDefault="001C6AB5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paire de ciseaux</w:t>
      </w:r>
      <w:r w:rsidR="005311A8">
        <w:rPr>
          <w:rFonts w:ascii="Arial Narrow" w:hAnsi="Arial Narrow"/>
        </w:rPr>
        <w:t>.</w:t>
      </w:r>
    </w:p>
    <w:p w:rsidR="001C6AB5" w:rsidRDefault="001C6AB5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règle</w:t>
      </w:r>
      <w:r w:rsidR="005311A8">
        <w:rPr>
          <w:rFonts w:ascii="Arial Narrow" w:hAnsi="Arial Narrow"/>
        </w:rPr>
        <w:t>.</w:t>
      </w:r>
    </w:p>
    <w:p w:rsidR="00207DEC" w:rsidRPr="00207DEC" w:rsidRDefault="00207DEC" w:rsidP="00207DEC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SCIENCES PHYSIQUES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cahier 96 pages, maxi format (24X32), grands carreaux, sans spirale.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10 feuilles de copie doubles grand format, grands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10 feuilles de copie simples grand format, grands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5 feuilles de papier millimétré opaque.</w:t>
      </w:r>
    </w:p>
    <w:p w:rsidR="00DF00B3" w:rsidRPr="00C36D3C" w:rsidRDefault="00DF00B3" w:rsidP="004D34A4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TECHNOLOGIE :</w:t>
      </w:r>
    </w:p>
    <w:p w:rsidR="00DF00B3" w:rsidRPr="00194229" w:rsidRDefault="00EB5E00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cahier maxi format 24x32 grands carreaux sans spirales 92 ou 96 pages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Feuilles de classeur </w:t>
      </w:r>
      <w:r w:rsidRPr="00194229">
        <w:rPr>
          <w:rFonts w:ascii="Arial Narrow" w:hAnsi="Arial Narrow"/>
          <w:b/>
          <w:u w:val="single"/>
        </w:rPr>
        <w:t>dès le premier cours</w:t>
      </w:r>
    </w:p>
    <w:p w:rsidR="00DF00B3" w:rsidRPr="00194229" w:rsidRDefault="00DF00B3" w:rsidP="00DF00B3">
      <w:pPr>
        <w:ind w:left="705"/>
        <w:rPr>
          <w:rFonts w:ascii="Arial Narrow" w:hAnsi="Arial Narrow"/>
        </w:rPr>
      </w:pPr>
      <w:r w:rsidRPr="00194229">
        <w:rPr>
          <w:rFonts w:ascii="Arial Narrow" w:hAnsi="Arial Narrow"/>
        </w:rPr>
        <w:t>Apporter le matériel de géométrie : rapporteur, compas, crayons de couleur, crayon à papier, gomme</w:t>
      </w:r>
      <w:r w:rsidR="00EB5E00">
        <w:rPr>
          <w:rFonts w:ascii="Arial Narrow" w:hAnsi="Arial Narrow"/>
        </w:rPr>
        <w:t xml:space="preserve"> et colle</w:t>
      </w:r>
      <w:r w:rsidRPr="00194229">
        <w:rPr>
          <w:rFonts w:ascii="Arial Narrow" w:hAnsi="Arial Narrow"/>
        </w:rPr>
        <w:t>.</w:t>
      </w:r>
    </w:p>
    <w:p w:rsidR="00DF00B3" w:rsidRPr="00C36D3C" w:rsidRDefault="00DF00B3" w:rsidP="004D34A4">
      <w:pPr>
        <w:spacing w:line="240" w:lineRule="auto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EPS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Chaussures de sport. Training </w:t>
      </w:r>
      <w:proofErr w:type="spellStart"/>
      <w:r w:rsidRPr="00194229">
        <w:rPr>
          <w:rFonts w:ascii="Arial Narrow" w:hAnsi="Arial Narrow"/>
        </w:rPr>
        <w:t>multi-sports</w:t>
      </w:r>
      <w:proofErr w:type="spellEnd"/>
      <w:r w:rsidRPr="00194229">
        <w:rPr>
          <w:rFonts w:ascii="Arial Narrow" w:hAnsi="Arial Narrow"/>
        </w:rPr>
        <w:t xml:space="preserve"> et non des petites tennis de toile.</w:t>
      </w:r>
    </w:p>
    <w:p w:rsidR="00DF00B3" w:rsidRPr="00C36D3C" w:rsidRDefault="00DF00B3" w:rsidP="00207DEC">
      <w:pPr>
        <w:spacing w:line="240" w:lineRule="auto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 xml:space="preserve">ARTS PLASTIQUES : 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Gouaches en tube : au minimum, 1 tube de chaque couleur primaire, 1 tube de noir, </w:t>
      </w:r>
      <w:r w:rsidR="00552A4C">
        <w:rPr>
          <w:rFonts w:ascii="Arial Narrow" w:hAnsi="Arial Narrow"/>
        </w:rPr>
        <w:br/>
      </w:r>
      <w:r w:rsidRPr="00194229">
        <w:rPr>
          <w:rFonts w:ascii="Arial Narrow" w:hAnsi="Arial Narrow"/>
        </w:rPr>
        <w:t>1 tube de blanc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3 pinceaux : 1 petit, 1 moyen, 1 gros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chiffon et 1 éponge (de cuisine)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Papier blanc à dessin format A3 (42x29</w:t>
      </w:r>
      <w:proofErr w:type="gramStart"/>
      <w:r w:rsidRPr="00194229">
        <w:rPr>
          <w:rFonts w:ascii="Arial Narrow" w:hAnsi="Arial Narrow"/>
        </w:rPr>
        <w:t>,7</w:t>
      </w:r>
      <w:proofErr w:type="gramEnd"/>
      <w:r w:rsidRPr="00194229">
        <w:rPr>
          <w:rFonts w:ascii="Arial Narrow" w:hAnsi="Arial Narrow"/>
        </w:rPr>
        <w:t xml:space="preserve"> cm) en 180g/m2</w:t>
      </w:r>
    </w:p>
    <w:p w:rsidR="00DF00B3" w:rsidRPr="00C36D3C" w:rsidRDefault="00DF00B3" w:rsidP="004D34A4">
      <w:pPr>
        <w:spacing w:line="240" w:lineRule="auto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 xml:space="preserve">MUSIQUE :  </w:t>
      </w:r>
    </w:p>
    <w:p w:rsidR="00DF00B3" w:rsidRPr="00580351" w:rsidRDefault="00DF00B3" w:rsidP="00344EC6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580351">
        <w:rPr>
          <w:rFonts w:ascii="Arial Narrow" w:hAnsi="Arial Narrow"/>
        </w:rPr>
        <w:t xml:space="preserve">1 cahier </w:t>
      </w:r>
      <w:r w:rsidRPr="00580351">
        <w:rPr>
          <w:rFonts w:ascii="Arial Narrow" w:hAnsi="Arial Narrow"/>
          <w:b/>
        </w:rPr>
        <w:t>maxi format</w:t>
      </w:r>
      <w:r w:rsidR="00580351">
        <w:rPr>
          <w:rFonts w:ascii="Arial Narrow" w:hAnsi="Arial Narrow"/>
          <w:b/>
        </w:rPr>
        <w:t xml:space="preserve"> </w:t>
      </w:r>
      <w:r w:rsidR="00580351" w:rsidRPr="00580351">
        <w:rPr>
          <w:rFonts w:ascii="Arial Narrow" w:hAnsi="Arial Narrow"/>
        </w:rPr>
        <w:t>(24X32)</w:t>
      </w:r>
      <w:r w:rsidRPr="00580351">
        <w:rPr>
          <w:rFonts w:ascii="Arial Narrow" w:hAnsi="Arial Narrow"/>
        </w:rPr>
        <w:t xml:space="preserve"> </w:t>
      </w:r>
    </w:p>
    <w:p w:rsidR="00DF00B3" w:rsidRPr="00C36D3C" w:rsidRDefault="00DF00B3" w:rsidP="00207DEC">
      <w:pPr>
        <w:spacing w:line="240" w:lineRule="auto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ESPAGNOL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cahier 192 pages grand format, grands carreaux, sans spirales.</w:t>
      </w:r>
    </w:p>
    <w:p w:rsidR="00DF00B3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Couverture obligatoire pour le cahier et le livre.</w:t>
      </w:r>
    </w:p>
    <w:p w:rsidR="00580351" w:rsidRPr="00194229" w:rsidRDefault="00580351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</w:t>
      </w:r>
    </w:p>
    <w:p w:rsidR="00DF00B3" w:rsidRPr="00C36D3C" w:rsidRDefault="00DF00B3" w:rsidP="00207DEC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DF00B3" w:rsidRDefault="00DF00B3" w:rsidP="00DF00B3">
      <w:pPr>
        <w:pStyle w:val="Titre2"/>
        <w:rPr>
          <w:rFonts w:ascii="Arial Narrow" w:hAnsi="Arial Narrow"/>
          <w:sz w:val="20"/>
          <w:szCs w:val="20"/>
        </w:rPr>
      </w:pPr>
      <w:r w:rsidRPr="00194229">
        <w:rPr>
          <w:rFonts w:ascii="Arial Narrow" w:hAnsi="Arial Narrow"/>
          <w:sz w:val="20"/>
          <w:szCs w:val="20"/>
        </w:rPr>
        <w:t>ORIENTATION : 1 lutin 30 vues</w:t>
      </w:r>
    </w:p>
    <w:p w:rsidR="009810BE" w:rsidRPr="009810BE" w:rsidRDefault="009810BE" w:rsidP="00207DEC">
      <w:pPr>
        <w:spacing w:line="240" w:lineRule="auto"/>
        <w:rPr>
          <w:sz w:val="16"/>
          <w:szCs w:val="16"/>
        </w:rPr>
      </w:pPr>
    </w:p>
    <w:p w:rsidR="00207DEC" w:rsidRPr="00E73479" w:rsidRDefault="00207DEC" w:rsidP="00207DEC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:rsidR="00207DEC" w:rsidRDefault="00207DEC" w:rsidP="00207DEC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>
        <w:rPr>
          <w:rFonts w:ascii="Arial Narrow" w:hAnsi="Arial Narrow"/>
        </w:rPr>
        <w:t xml:space="preserve"> moyen à clés de préférence</w:t>
      </w:r>
    </w:p>
    <w:p w:rsidR="00207DEC" w:rsidRPr="00B34E41" w:rsidRDefault="00207DEC" w:rsidP="00207DEC">
      <w:pPr>
        <w:spacing w:line="240" w:lineRule="auto"/>
        <w:ind w:left="-1985"/>
        <w:rPr>
          <w:rFonts w:ascii="Arial Narrow" w:hAnsi="Arial Narrow"/>
          <w:sz w:val="16"/>
          <w:szCs w:val="16"/>
        </w:rPr>
      </w:pPr>
    </w:p>
    <w:p w:rsidR="00207DEC" w:rsidRPr="00CF5989" w:rsidRDefault="00207DEC" w:rsidP="00207DEC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b/>
          <w:sz w:val="32"/>
          <w:szCs w:val="32"/>
        </w:rPr>
      </w:pPr>
      <w:r w:rsidRPr="00CF5989">
        <w:rPr>
          <w:rFonts w:ascii="Arial Narrow" w:hAnsi="Arial Narrow"/>
          <w:b/>
          <w:sz w:val="32"/>
          <w:szCs w:val="32"/>
          <w:u w:val="single"/>
        </w:rPr>
        <w:t>Le jour de la pré-rentrée</w:t>
      </w:r>
      <w:r w:rsidRPr="00CF5989">
        <w:rPr>
          <w:rFonts w:ascii="Arial Narrow" w:hAnsi="Arial Narrow"/>
          <w:sz w:val="32"/>
          <w:szCs w:val="32"/>
        </w:rPr>
        <w:t xml:space="preserve"> (voir calendrier), </w:t>
      </w:r>
      <w:r w:rsidRPr="00CF5989">
        <w:rPr>
          <w:rFonts w:ascii="Arial Narrow" w:hAnsi="Arial Narrow"/>
          <w:b/>
          <w:sz w:val="32"/>
          <w:szCs w:val="32"/>
        </w:rPr>
        <w:t>il est impératif</w:t>
      </w:r>
    </w:p>
    <w:p w:rsidR="00207DEC" w:rsidRPr="00CF5989" w:rsidRDefault="00207DEC" w:rsidP="00207DEC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sz w:val="32"/>
          <w:szCs w:val="32"/>
        </w:rPr>
      </w:pPr>
    </w:p>
    <w:p w:rsidR="00207DEC" w:rsidRDefault="00207DEC" w:rsidP="00207DEC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- de se munir de </w:t>
      </w: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 Photos d’Identité (1 pour le carnet de liaison </w:t>
      </w:r>
      <w:r w:rsidRPr="00CF5989">
        <w:rPr>
          <w:rFonts w:ascii="Arial Narrow" w:hAnsi="Arial Narrow"/>
          <w:b/>
          <w:sz w:val="28"/>
          <w:szCs w:val="28"/>
        </w:rPr>
        <w:t>et</w:t>
      </w:r>
      <w:r w:rsidRPr="00CF5989">
        <w:rPr>
          <w:rFonts w:ascii="Arial Narrow" w:hAnsi="Arial Narrow"/>
          <w:sz w:val="28"/>
          <w:szCs w:val="28"/>
        </w:rPr>
        <w:t xml:space="preserve"> 1 pour le Professeur Principal)</w:t>
      </w:r>
    </w:p>
    <w:p w:rsidR="00207DEC" w:rsidRPr="00CF5989" w:rsidRDefault="00207DEC" w:rsidP="00207DEC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spacing w:line="240" w:lineRule="auto"/>
        <w:ind w:left="0"/>
        <w:rPr>
          <w:rFonts w:ascii="Arial Narrow" w:hAnsi="Arial Narrow"/>
        </w:rPr>
      </w:pPr>
    </w:p>
    <w:p w:rsidR="00DF00B3" w:rsidRPr="00FC3660" w:rsidRDefault="00207DEC" w:rsidP="00BF0269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284" w:hanging="284"/>
        <w:rPr>
          <w:rFonts w:ascii="Arial Narrow" w:hAnsi="Arial Narrow"/>
        </w:rPr>
      </w:pP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- remettre </w:t>
      </w: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 attestation d’assurance scolaire auprès du Professeur Principal</w:t>
      </w:r>
    </w:p>
    <w:sectPr w:rsidR="00DF00B3" w:rsidRPr="00FC3660" w:rsidSect="00BF0269">
      <w:headerReference w:type="first" r:id="rId14"/>
      <w:type w:val="continuous"/>
      <w:pgSz w:w="11907" w:h="16840" w:code="9"/>
      <w:pgMar w:top="142" w:right="567" w:bottom="142" w:left="3686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89" w:rsidRDefault="00756A89">
      <w:r>
        <w:separator/>
      </w:r>
    </w:p>
  </w:endnote>
  <w:endnote w:type="continuationSeparator" w:id="0">
    <w:p w:rsidR="00756A89" w:rsidRDefault="0075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89" w:rsidRDefault="00756A89">
      <w:r>
        <w:separator/>
      </w:r>
    </w:p>
  </w:footnote>
  <w:footnote w:type="continuationSeparator" w:id="0">
    <w:p w:rsidR="00756A89" w:rsidRDefault="0075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89" w:rsidRDefault="00756A89" w:rsidP="00DF00B3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  <w:p w:rsidR="00756A89" w:rsidRDefault="00CC7CA6" w:rsidP="00DF00B3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3298825</wp:posOffset>
          </wp:positionH>
          <wp:positionV relativeFrom="page">
            <wp:posOffset>194310</wp:posOffset>
          </wp:positionV>
          <wp:extent cx="1060450" cy="667385"/>
          <wp:effectExtent l="0" t="0" r="6350" b="0"/>
          <wp:wrapNone/>
          <wp:docPr id="16" name="Image 1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73F"/>
    <w:multiLevelType w:val="hybridMultilevel"/>
    <w:tmpl w:val="A40E33B4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F"/>
    <w:rsid w:val="00030534"/>
    <w:rsid w:val="00117B8E"/>
    <w:rsid w:val="001B03A9"/>
    <w:rsid w:val="001C6AB5"/>
    <w:rsid w:val="00207DEC"/>
    <w:rsid w:val="00210FBB"/>
    <w:rsid w:val="00272A63"/>
    <w:rsid w:val="002B007B"/>
    <w:rsid w:val="002B1324"/>
    <w:rsid w:val="00393A35"/>
    <w:rsid w:val="003F2AF8"/>
    <w:rsid w:val="00426787"/>
    <w:rsid w:val="004D34A4"/>
    <w:rsid w:val="004D5E2D"/>
    <w:rsid w:val="005311A8"/>
    <w:rsid w:val="00552A4C"/>
    <w:rsid w:val="00580351"/>
    <w:rsid w:val="00656EA3"/>
    <w:rsid w:val="00693F01"/>
    <w:rsid w:val="006C622F"/>
    <w:rsid w:val="007333E5"/>
    <w:rsid w:val="00736D1C"/>
    <w:rsid w:val="007437F6"/>
    <w:rsid w:val="00756A89"/>
    <w:rsid w:val="00844A7F"/>
    <w:rsid w:val="00896DCF"/>
    <w:rsid w:val="008C6186"/>
    <w:rsid w:val="009044BE"/>
    <w:rsid w:val="009810BE"/>
    <w:rsid w:val="009E611B"/>
    <w:rsid w:val="009E65F7"/>
    <w:rsid w:val="00B06F95"/>
    <w:rsid w:val="00B700BF"/>
    <w:rsid w:val="00B80F55"/>
    <w:rsid w:val="00BE4D8B"/>
    <w:rsid w:val="00BF0269"/>
    <w:rsid w:val="00BF1E9E"/>
    <w:rsid w:val="00C36D3C"/>
    <w:rsid w:val="00C54EE6"/>
    <w:rsid w:val="00CC7CA6"/>
    <w:rsid w:val="00D2752A"/>
    <w:rsid w:val="00D83F61"/>
    <w:rsid w:val="00DF00B3"/>
    <w:rsid w:val="00E1254D"/>
    <w:rsid w:val="00E36048"/>
    <w:rsid w:val="00EB5E00"/>
    <w:rsid w:val="00ED74D0"/>
    <w:rsid w:val="00F326DC"/>
    <w:rsid w:val="00F518FC"/>
    <w:rsid w:val="00FC1BB7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5:docId w15:val="{83CDBDBD-74D2-4A48-8189-1D661E2F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48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E36048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E360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3604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6048"/>
    <w:pPr>
      <w:ind w:left="0"/>
    </w:pPr>
  </w:style>
  <w:style w:type="paragraph" w:styleId="Retraitcorpsdetexte">
    <w:name w:val="Body Text Indent"/>
    <w:basedOn w:val="Normal"/>
    <w:semiHidden/>
    <w:rsid w:val="00E36048"/>
    <w:rPr>
      <w:b/>
      <w:bCs/>
      <w:spacing w:val="1440"/>
    </w:rPr>
  </w:style>
  <w:style w:type="paragraph" w:customStyle="1" w:styleId="Blocadresse">
    <w:name w:val="Bloc adresse"/>
    <w:basedOn w:val="Normal"/>
    <w:rsid w:val="00E36048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E36048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E36048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C7CA6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g-plaisances-mantes.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780116c@ac-versaille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g-plaisances-mantes.ac-versaill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80116c@ac-versailles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48B58-0E90-45BF-B1E3-A8906D80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08.dot</Template>
  <TotalTime>3</TotalTime>
  <Pages>2</Pages>
  <Words>643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3917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sec2</cp:lastModifiedBy>
  <cp:revision>4</cp:revision>
  <cp:lastPrinted>2014-05-27T08:24:00Z</cp:lastPrinted>
  <dcterms:created xsi:type="dcterms:W3CDTF">2016-06-06T07:23:00Z</dcterms:created>
  <dcterms:modified xsi:type="dcterms:W3CDTF">2016-06-13T15:35:00Z</dcterms:modified>
</cp:coreProperties>
</file>